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90" w:rsidRDefault="004B6536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0"/>
        </w:rPr>
      </w:pPr>
      <w:r>
        <w:rPr>
          <w:rFonts w:eastAsia="Calibri"/>
          <w:b/>
          <w:noProof/>
          <w:sz w:val="20"/>
        </w:rPr>
        <w:drawing>
          <wp:inline distT="0" distB="0" distL="0" distR="0">
            <wp:extent cx="698500" cy="698500"/>
            <wp:effectExtent l="0" t="0" r="6350" b="6350"/>
            <wp:docPr id="2" name="Picture 2" descr="rk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s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Calibri"/>
          <w:b/>
          <w:noProof/>
          <w:sz w:val="20"/>
        </w:rPr>
        <w:drawing>
          <wp:inline distT="0" distB="0" distL="0" distR="0">
            <wp:extent cx="640715" cy="713105"/>
            <wp:effectExtent l="0" t="0" r="6985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br/>
        <w:t xml:space="preserve">                           </w:t>
      </w:r>
      <w:r>
        <w:rPr>
          <w:rFonts w:ascii="Times New Roman" w:eastAsia="Calibri" w:hAnsi="Times New Roman" w:cs="Times New Roman"/>
          <w:sz w:val="20"/>
        </w:rPr>
        <w:t>REPUBLIKA E KOSOVËS -</w:t>
      </w:r>
      <w:r>
        <w:rPr>
          <w:rFonts w:ascii="Times New Roman" w:eastAsia="Calibri" w:hAnsi="Times New Roman" w:cs="Times New Roman"/>
          <w:b/>
          <w:sz w:val="20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 xml:space="preserve">REPUBLIKA KOSOVA -  REPUBLIC OF KOSOVA                             </w:t>
      </w:r>
      <w:r>
        <w:rPr>
          <w:rFonts w:ascii="Times New Roman" w:eastAsia="Calibri" w:hAnsi="Times New Roman" w:cs="Times New Roman"/>
          <w:sz w:val="20"/>
        </w:rPr>
        <w:br/>
        <w:t xml:space="preserve">                                   KOMUNA  JUNIK - OP</w:t>
      </w:r>
      <w:r>
        <w:rPr>
          <w:rFonts w:ascii="Times New Roman" w:eastAsia="Calibri" w:hAnsi="Times New Roman" w:cs="Times New Roman"/>
          <w:bCs/>
          <w:sz w:val="20"/>
        </w:rPr>
        <w:t>Š</w:t>
      </w:r>
      <w:r>
        <w:rPr>
          <w:rFonts w:ascii="Times New Roman" w:eastAsia="Calibri" w:hAnsi="Times New Roman" w:cs="Times New Roman"/>
          <w:sz w:val="20"/>
        </w:rPr>
        <w:t>TINA JUNIK – MUNICIPALITY OF JUNIK</w:t>
      </w:r>
    </w:p>
    <w:p w:rsidR="004B6536" w:rsidRDefault="004B6536"/>
    <w:p w:rsidR="004B6536" w:rsidRDefault="004B653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Republika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Kosovës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;</w:t>
      </w:r>
      <w:proofErr w:type="gramEnd"/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Kuvendi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Junikut</w:t>
      </w:r>
      <w:proofErr w:type="spellEnd"/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Komisioni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Vlerësues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për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Dhënien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Pronës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Paluajtshme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Junikut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Shfrytëzim</w:t>
      </w:r>
      <w:proofErr w:type="spellEnd"/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Numër</w:t>
      </w:r>
      <w:proofErr w:type="spellEnd"/>
      <w:r>
        <w:rPr>
          <w:rFonts w:ascii="Times New Roman" w:hAnsi="Times New Roman" w:cs="Times New Roman"/>
          <w:sz w:val="24"/>
        </w:rPr>
        <w:t xml:space="preserve"> 01/01</w:t>
      </w:r>
      <w:r w:rsidR="0076335C">
        <w:rPr>
          <w:rFonts w:ascii="Times New Roman" w:hAnsi="Times New Roman" w:cs="Times New Roman"/>
          <w:sz w:val="24"/>
        </w:rPr>
        <w:t>/18</w:t>
      </w:r>
      <w:r w:rsidR="004B7B67">
        <w:rPr>
          <w:rFonts w:ascii="Times New Roman" w:hAnsi="Times New Roman" w:cs="Times New Roman"/>
          <w:sz w:val="24"/>
          <w:lang w:val="sq-AL"/>
        </w:rPr>
        <w:t>;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Datë</w:t>
      </w:r>
      <w:proofErr w:type="spellEnd"/>
      <w:r>
        <w:rPr>
          <w:rFonts w:ascii="Times New Roman" w:hAnsi="Times New Roman" w:cs="Times New Roman"/>
          <w:sz w:val="24"/>
        </w:rPr>
        <w:t>: 21.12.2018</w:t>
      </w:r>
      <w:r w:rsidR="00325A88">
        <w:rPr>
          <w:rFonts w:ascii="Times New Roman" w:hAnsi="Times New Roman" w:cs="Times New Roman"/>
          <w:sz w:val="24"/>
        </w:rPr>
        <w:t>.</w:t>
      </w:r>
    </w:p>
    <w:p w:rsidR="004B6536" w:rsidRDefault="004B6536">
      <w:pPr>
        <w:rPr>
          <w:rFonts w:ascii="Times New Roman" w:hAnsi="Times New Roman" w:cs="Times New Roman"/>
          <w:sz w:val="24"/>
        </w:rPr>
      </w:pPr>
    </w:p>
    <w:p w:rsidR="004B6536" w:rsidRDefault="004B6536" w:rsidP="00F64D16">
      <w:pPr>
        <w:jc w:val="both"/>
        <w:rPr>
          <w:rFonts w:ascii="Times New Roman" w:eastAsia="DFKai-SB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nenit</w:t>
      </w:r>
      <w:proofErr w:type="spellEnd"/>
      <w:r>
        <w:rPr>
          <w:rFonts w:ascii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</w:rPr>
        <w:t>paragrafi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Ligjit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për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vetëqeverisje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Ligji</w:t>
      </w:r>
      <w:proofErr w:type="spellEnd"/>
      <w:r>
        <w:rPr>
          <w:rFonts w:ascii="Times New Roman" w:hAnsi="Times New Roman" w:cs="Times New Roman"/>
          <w:sz w:val="24"/>
        </w:rPr>
        <w:t xml:space="preserve"> nr 03/L-040, GZRK </w:t>
      </w:r>
      <w:proofErr w:type="spellStart"/>
      <w:r>
        <w:rPr>
          <w:rFonts w:ascii="Times New Roman" w:hAnsi="Times New Roman" w:cs="Times New Roman"/>
          <w:sz w:val="24"/>
        </w:rPr>
        <w:t>numër</w:t>
      </w:r>
      <w:proofErr w:type="spellEnd"/>
      <w:r>
        <w:rPr>
          <w:rFonts w:ascii="Times New Roman" w:hAnsi="Times New Roman" w:cs="Times New Roman"/>
          <w:sz w:val="24"/>
        </w:rPr>
        <w:t xml:space="preserve"> 28/2008),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nenit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8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Ligjit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Nr. 04/ L- 144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për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Dhënien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Shfrytëzim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dhe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Këmbim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Pronës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Paluajtshme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Komunale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dhe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paragrafi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Rregullores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QKR Nr. 23/2013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për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përcaktimin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procedurve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dhënies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shfrytëzim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dhe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këmbim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pronës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paluajtshme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Pr="00722F59">
        <w:rPr>
          <w:rFonts w:ascii="Times New Roman" w:eastAsia="DFKai-SB" w:hAnsi="Times New Roman" w:cs="Times New Roman"/>
          <w:sz w:val="24"/>
          <w:szCs w:val="24"/>
        </w:rPr>
        <w:t>Komunës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,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si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dhe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bazuar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Vendimin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Kuvendit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Komunal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Junikut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nr 02/35,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datës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30.11.2018,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Komisioni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Vlerësues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për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dhënien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shfrytëzim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pronës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paluajtshme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Komunës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>Junikut</w:t>
      </w:r>
      <w:proofErr w:type="spellEnd"/>
      <w:r w:rsidR="00F64D16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F64D16">
        <w:rPr>
          <w:rFonts w:ascii="Times New Roman" w:eastAsia="DFKai-SB" w:hAnsi="Times New Roman" w:cs="Times New Roman"/>
          <w:sz w:val="24"/>
          <w:szCs w:val="24"/>
        </w:rPr>
        <w:t xml:space="preserve">me 21.12.2018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nxjerr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>
        <w:rPr>
          <w:rFonts w:ascii="Times New Roman" w:eastAsia="DFKai-SB" w:hAnsi="Times New Roman" w:cs="Times New Roman"/>
          <w:sz w:val="24"/>
          <w:szCs w:val="24"/>
        </w:rPr>
        <w:t>këtë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>:</w:t>
      </w:r>
    </w:p>
    <w:p w:rsidR="00F64D16" w:rsidRPr="00F64D16" w:rsidRDefault="00F64D16">
      <w:pPr>
        <w:rPr>
          <w:rFonts w:ascii="Times New Roman" w:eastAsia="DFKai-SB" w:hAnsi="Times New Roman" w:cs="Times New Roman"/>
          <w:b/>
          <w:sz w:val="24"/>
          <w:szCs w:val="24"/>
        </w:rPr>
      </w:pPr>
    </w:p>
    <w:p w:rsidR="00F64D16" w:rsidRPr="00F64D16" w:rsidRDefault="00F64D16" w:rsidP="00F64D16">
      <w:pPr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F64D16">
        <w:rPr>
          <w:rFonts w:ascii="Times New Roman" w:eastAsia="DFKai-SB" w:hAnsi="Times New Roman" w:cs="Times New Roman"/>
          <w:b/>
          <w:sz w:val="24"/>
          <w:szCs w:val="24"/>
        </w:rPr>
        <w:t>VENDIM</w:t>
      </w:r>
    </w:p>
    <w:p w:rsidR="00F64D16" w:rsidRDefault="00F64D16" w:rsidP="00F64D16">
      <w:pPr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Pë</w:t>
      </w:r>
      <w:r>
        <w:rPr>
          <w:rFonts w:ascii="Times New Roman" w:eastAsia="DFKai-SB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sz w:val="24"/>
          <w:szCs w:val="24"/>
        </w:rPr>
        <w:t>zgjedhjen</w:t>
      </w:r>
      <w:proofErr w:type="spellEnd"/>
      <w:r>
        <w:rPr>
          <w:rFonts w:ascii="Times New Roman" w:eastAsia="DFKai-SB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DFKai-SB" w:hAnsi="Times New Roman" w:cs="Times New Roman"/>
          <w:b/>
          <w:sz w:val="24"/>
          <w:szCs w:val="24"/>
        </w:rPr>
        <w:t>K</w:t>
      </w:r>
      <w:r w:rsidRPr="00F64D16">
        <w:rPr>
          <w:rFonts w:ascii="Times New Roman" w:eastAsia="DFKai-SB" w:hAnsi="Times New Roman" w:cs="Times New Roman"/>
          <w:b/>
          <w:sz w:val="24"/>
          <w:szCs w:val="24"/>
        </w:rPr>
        <w:t>ryesuesit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të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Komisionit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Vlerësues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për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Dhënien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e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Pronës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së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Paluajtshme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në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F64D16">
        <w:rPr>
          <w:rFonts w:ascii="Times New Roman" w:eastAsia="DFKai-SB" w:hAnsi="Times New Roman" w:cs="Times New Roman"/>
          <w:b/>
          <w:sz w:val="24"/>
          <w:szCs w:val="24"/>
        </w:rPr>
        <w:t>Shfrytëzim</w:t>
      </w:r>
      <w:proofErr w:type="spellEnd"/>
      <w:r w:rsidRPr="00F64D16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</w:p>
    <w:p w:rsidR="00F64D16" w:rsidRPr="00F64D16" w:rsidRDefault="00F64D16" w:rsidP="008141C7">
      <w:pPr>
        <w:jc w:val="both"/>
        <w:rPr>
          <w:rFonts w:ascii="Times New Roman" w:hAnsi="Times New Roman" w:cs="Times New Roman"/>
          <w:sz w:val="24"/>
        </w:rPr>
      </w:pPr>
    </w:p>
    <w:p w:rsidR="00F64D16" w:rsidRPr="00F64D16" w:rsidRDefault="00F41AB9" w:rsidP="008141C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këtë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D16">
        <w:rPr>
          <w:rFonts w:ascii="Times New Roman" w:hAnsi="Times New Roman" w:cs="Times New Roman"/>
          <w:sz w:val="24"/>
        </w:rPr>
        <w:t>zgjedhet</w:t>
      </w:r>
      <w:proofErr w:type="spellEnd"/>
      <w:r w:rsidRPr="00F64D16">
        <w:rPr>
          <w:rFonts w:ascii="Times New Roman" w:hAnsi="Times New Roman" w:cs="Times New Roman"/>
          <w:sz w:val="24"/>
        </w:rPr>
        <w:t xml:space="preserve"> </w:t>
      </w:r>
      <w:r w:rsidR="00F64D16" w:rsidRPr="00F64D16">
        <w:rPr>
          <w:rFonts w:ascii="Times New Roman" w:hAnsi="Times New Roman" w:cs="Times New Roman"/>
          <w:sz w:val="24"/>
        </w:rPr>
        <w:t xml:space="preserve">z. </w:t>
      </w:r>
      <w:proofErr w:type="spellStart"/>
      <w:r w:rsidR="00F64D16" w:rsidRPr="00F64D16">
        <w:rPr>
          <w:rFonts w:ascii="Times New Roman" w:hAnsi="Times New Roman" w:cs="Times New Roman"/>
          <w:sz w:val="24"/>
        </w:rPr>
        <w:t>Turim</w:t>
      </w:r>
      <w:proofErr w:type="spellEnd"/>
      <w:r w:rsidR="00F64D16" w:rsidRPr="00F64D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16" w:rsidRPr="00F64D16">
        <w:rPr>
          <w:rFonts w:ascii="Times New Roman" w:hAnsi="Times New Roman" w:cs="Times New Roman"/>
          <w:sz w:val="24"/>
        </w:rPr>
        <w:t>Ganijaj</w:t>
      </w:r>
      <w:proofErr w:type="spellEnd"/>
      <w:r w:rsidR="00F64D16" w:rsidRPr="00F64D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16" w:rsidRPr="00F64D16">
        <w:rPr>
          <w:rFonts w:ascii="Times New Roman" w:hAnsi="Times New Roman" w:cs="Times New Roman"/>
          <w:sz w:val="24"/>
        </w:rPr>
        <w:t>Kryesues</w:t>
      </w:r>
      <w:proofErr w:type="spellEnd"/>
      <w:r w:rsidR="00F64D16" w:rsidRPr="00F64D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i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Komisionit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Vlerësues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për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Dhënien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Pronës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Paluajtshme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F64D16" w:rsidRPr="00F64D16">
        <w:rPr>
          <w:rFonts w:ascii="Times New Roman" w:eastAsia="DFKai-SB" w:hAnsi="Times New Roman" w:cs="Times New Roman"/>
          <w:sz w:val="24"/>
          <w:szCs w:val="24"/>
        </w:rPr>
        <w:t>Shfrytëzim</w:t>
      </w:r>
      <w:proofErr w:type="spellEnd"/>
      <w:r w:rsidR="005C2E72">
        <w:rPr>
          <w:rFonts w:ascii="Times New Roman" w:eastAsia="DFKai-SB" w:hAnsi="Times New Roman" w:cs="Times New Roman"/>
          <w:sz w:val="24"/>
          <w:szCs w:val="24"/>
        </w:rPr>
        <w:t>/</w:t>
      </w:r>
      <w:proofErr w:type="spellStart"/>
      <w:r w:rsidR="005C2E72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="005C2E72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5C2E72">
        <w:rPr>
          <w:rFonts w:ascii="Times New Roman" w:eastAsia="DFKai-SB" w:hAnsi="Times New Roman" w:cs="Times New Roman"/>
          <w:sz w:val="24"/>
          <w:szCs w:val="24"/>
        </w:rPr>
        <w:t>tekstin</w:t>
      </w:r>
      <w:proofErr w:type="spellEnd"/>
      <w:r w:rsidR="005C2E72"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 w:rsidR="005C2E72">
        <w:rPr>
          <w:rFonts w:ascii="Times New Roman" w:eastAsia="DFKai-SB" w:hAnsi="Times New Roman" w:cs="Times New Roman"/>
          <w:sz w:val="24"/>
          <w:szCs w:val="24"/>
        </w:rPr>
        <w:t>mëtejmë</w:t>
      </w:r>
      <w:proofErr w:type="spellEnd"/>
      <w:r w:rsidR="005C2E72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5C2E72">
        <w:rPr>
          <w:rFonts w:ascii="Times New Roman" w:eastAsia="DFKai-SB" w:hAnsi="Times New Roman" w:cs="Times New Roman"/>
          <w:sz w:val="24"/>
          <w:szCs w:val="24"/>
        </w:rPr>
        <w:t>krye</w:t>
      </w:r>
      <w:r w:rsidR="00F64D16">
        <w:rPr>
          <w:rFonts w:ascii="Times New Roman" w:eastAsia="DFKai-SB" w:hAnsi="Times New Roman" w:cs="Times New Roman"/>
          <w:sz w:val="24"/>
          <w:szCs w:val="24"/>
        </w:rPr>
        <w:t>s</w:t>
      </w:r>
      <w:r w:rsidR="005C2E72">
        <w:rPr>
          <w:rFonts w:ascii="Times New Roman" w:eastAsia="DFKai-SB" w:hAnsi="Times New Roman" w:cs="Times New Roman"/>
          <w:sz w:val="24"/>
          <w:szCs w:val="24"/>
        </w:rPr>
        <w:t>u</w:t>
      </w:r>
      <w:r w:rsidR="00F64D16">
        <w:rPr>
          <w:rFonts w:ascii="Times New Roman" w:eastAsia="DFKai-SB" w:hAnsi="Times New Roman" w:cs="Times New Roman"/>
          <w:sz w:val="24"/>
          <w:szCs w:val="24"/>
        </w:rPr>
        <w:t>esi</w:t>
      </w:r>
      <w:proofErr w:type="spellEnd"/>
      <w:r w:rsidR="00F64D16">
        <w:rPr>
          <w:rFonts w:ascii="Times New Roman" w:eastAsia="DFKai-SB" w:hAnsi="Times New Roman" w:cs="Times New Roman"/>
          <w:sz w:val="24"/>
          <w:szCs w:val="24"/>
        </w:rPr>
        <w:t>;</w:t>
      </w:r>
    </w:p>
    <w:p w:rsidR="00F64D16" w:rsidRPr="00F64D16" w:rsidRDefault="00F64D16" w:rsidP="008141C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Kryesuesi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obliguar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kryesoj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mbledhjet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komiteteve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Kuvendit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Junikut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5C2E72">
        <w:rPr>
          <w:rFonts w:ascii="Times New Roman" w:eastAsia="DFKai-SB" w:hAnsi="Times New Roman" w:cs="Times New Roman"/>
          <w:sz w:val="24"/>
          <w:szCs w:val="24"/>
        </w:rPr>
        <w:t>nenin</w:t>
      </w:r>
      <w:proofErr w:type="spellEnd"/>
      <w:r w:rsidR="008141C7">
        <w:rPr>
          <w:rFonts w:ascii="Times New Roman" w:eastAsia="DFKai-SB" w:hAnsi="Times New Roman" w:cs="Times New Roman"/>
          <w:sz w:val="24"/>
          <w:szCs w:val="24"/>
        </w:rPr>
        <w:t xml:space="preserve"> 2 </w:t>
      </w:r>
      <w:proofErr w:type="spellStart"/>
      <w:r w:rsidR="008141C7">
        <w:rPr>
          <w:rFonts w:ascii="Times New Roman" w:eastAsia="DFKai-SB" w:hAnsi="Times New Roman" w:cs="Times New Roman"/>
          <w:sz w:val="24"/>
          <w:szCs w:val="24"/>
        </w:rPr>
        <w:t>paragrafi</w:t>
      </w:r>
      <w:proofErr w:type="spellEnd"/>
      <w:r w:rsidR="008141C7">
        <w:rPr>
          <w:rFonts w:ascii="Times New Roman" w:eastAsia="DFKai-SB" w:hAnsi="Times New Roman" w:cs="Times New Roman"/>
          <w:sz w:val="24"/>
          <w:szCs w:val="24"/>
        </w:rPr>
        <w:t xml:space="preserve"> 2 </w:t>
      </w:r>
      <w:proofErr w:type="spellStart"/>
      <w:r w:rsidR="008141C7">
        <w:rPr>
          <w:rFonts w:ascii="Times New Roman" w:eastAsia="DFKai-SB" w:hAnsi="Times New Roman" w:cs="Times New Roman"/>
          <w:sz w:val="24"/>
          <w:szCs w:val="24"/>
        </w:rPr>
        <w:t>i</w:t>
      </w:r>
      <w:proofErr w:type="spellEnd"/>
      <w:r w:rsidR="008141C7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Rregullores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QKR Nr. 23/2013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për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përcaktimin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procedur</w:t>
      </w:r>
      <w:r w:rsidR="00F102C3">
        <w:rPr>
          <w:rFonts w:ascii="Times New Roman" w:eastAsia="DFKai-SB" w:hAnsi="Times New Roman" w:cs="Times New Roman"/>
          <w:sz w:val="24"/>
          <w:szCs w:val="24"/>
        </w:rPr>
        <w:t>a</w:t>
      </w:r>
      <w:r w:rsidR="008141C7" w:rsidRPr="00722F59">
        <w:rPr>
          <w:rFonts w:ascii="Times New Roman" w:eastAsia="DFKai-SB" w:hAnsi="Times New Roman" w:cs="Times New Roman"/>
          <w:sz w:val="24"/>
          <w:szCs w:val="24"/>
        </w:rPr>
        <w:t>ve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dhënies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në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shfrytëzim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dhe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këmbim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pronës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së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paluajtshme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8141C7" w:rsidRPr="00722F59">
        <w:rPr>
          <w:rFonts w:ascii="Times New Roman" w:eastAsia="DFKai-SB" w:hAnsi="Times New Roman" w:cs="Times New Roman"/>
          <w:sz w:val="24"/>
          <w:szCs w:val="24"/>
        </w:rPr>
        <w:t>Komunës</w:t>
      </w:r>
      <w:proofErr w:type="spellEnd"/>
      <w:r w:rsidR="008141C7">
        <w:rPr>
          <w:rFonts w:ascii="Times New Roman" w:eastAsia="DFKai-SB" w:hAnsi="Times New Roman" w:cs="Times New Roman"/>
          <w:sz w:val="24"/>
          <w:szCs w:val="24"/>
        </w:rPr>
        <w:t>;</w:t>
      </w:r>
    </w:p>
    <w:p w:rsidR="00F64D16" w:rsidRPr="00F64D16" w:rsidRDefault="00F64D16" w:rsidP="008141C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Mandati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kryesuesit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njejtë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mandatin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eastAsia="DFKai-SB" w:hAnsi="Times New Roman" w:cs="Times New Roman"/>
          <w:sz w:val="24"/>
          <w:szCs w:val="24"/>
        </w:rPr>
        <w:t>;</w:t>
      </w:r>
    </w:p>
    <w:p w:rsidR="00F64D16" w:rsidRDefault="00D31ABC" w:rsidP="00F64D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Procedura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shkarkimit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apo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zëvendësimit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Kryesuesit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Komisionit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është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njejtë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proceduren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zgjedhjes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D31ABC" w:rsidRDefault="00D31ABC" w:rsidP="00F64D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hyrjen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fuqi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këtij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shfuqizohen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tjera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anën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cilave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kjo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fushë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qenë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rregulluar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D5138" w:rsidRDefault="004D5138" w:rsidP="004D51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Ky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hyn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fuqi</w:t>
      </w:r>
      <w:proofErr w:type="spellEnd"/>
      <w:r>
        <w:rPr>
          <w:rFonts w:ascii="Times New Roman" w:hAnsi="Times New Roman" w:cs="Times New Roman"/>
          <w:sz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</w:rPr>
        <w:t>ditë</w:t>
      </w:r>
      <w:proofErr w:type="spellEnd"/>
      <w:r>
        <w:rPr>
          <w:rFonts w:ascii="Times New Roman" w:hAnsi="Times New Roman" w:cs="Times New Roman"/>
          <w:sz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</w:rPr>
        <w:t>regjistrimit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zyrën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protokollit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Ministrisë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përgjegjëse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për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qeverisje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gjuhë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zyrtare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faqen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Komunës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Junikut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5138" w:rsidRDefault="004D5138" w:rsidP="004D51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këtë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njoftohen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D5138" w:rsidRDefault="004D5138" w:rsidP="004D51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  <w:proofErr w:type="spellStart"/>
      <w:r w:rsidR="00870437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gjedhuri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pika</w:t>
      </w:r>
      <w:proofErr w:type="spellEnd"/>
      <w:r>
        <w:rPr>
          <w:rFonts w:ascii="Times New Roman" w:hAnsi="Times New Roman" w:cs="Times New Roman"/>
          <w:sz w:val="24"/>
        </w:rPr>
        <w:t xml:space="preserve"> I e </w:t>
      </w:r>
      <w:proofErr w:type="spellStart"/>
      <w:r>
        <w:rPr>
          <w:rFonts w:ascii="Times New Roman" w:hAnsi="Times New Roman" w:cs="Times New Roman"/>
          <w:sz w:val="24"/>
        </w:rPr>
        <w:t>këtij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vendimi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D5138" w:rsidRDefault="004D5138" w:rsidP="004D51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MAPL;</w:t>
      </w:r>
    </w:p>
    <w:p w:rsidR="004D5138" w:rsidRDefault="004D5138" w:rsidP="004D51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Kryetari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Junikut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D5138" w:rsidRDefault="004D5138" w:rsidP="004D51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Shërbimi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EA75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75AA">
        <w:rPr>
          <w:rFonts w:ascii="Times New Roman" w:hAnsi="Times New Roman" w:cs="Times New Roman"/>
          <w:sz w:val="24"/>
        </w:rPr>
        <w:t>Kuve</w:t>
      </w:r>
      <w:bookmarkStart w:id="0" w:name="_GoBack"/>
      <w:bookmarkEnd w:id="0"/>
      <w:r w:rsidR="00EA75AA">
        <w:rPr>
          <w:rFonts w:ascii="Times New Roman" w:hAnsi="Times New Roman" w:cs="Times New Roman"/>
          <w:sz w:val="24"/>
        </w:rPr>
        <w:t>ndit</w:t>
      </w:r>
      <w:proofErr w:type="spellEnd"/>
      <w:r w:rsidR="00EA75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75AA">
        <w:rPr>
          <w:rFonts w:ascii="Times New Roman" w:hAnsi="Times New Roman" w:cs="Times New Roman"/>
          <w:sz w:val="24"/>
        </w:rPr>
        <w:t>të</w:t>
      </w:r>
      <w:proofErr w:type="spellEnd"/>
      <w:r w:rsidR="00EA75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75AA">
        <w:rPr>
          <w:rFonts w:ascii="Times New Roman" w:hAnsi="Times New Roman" w:cs="Times New Roman"/>
          <w:sz w:val="24"/>
        </w:rPr>
        <w:t>Komunës</w:t>
      </w:r>
      <w:proofErr w:type="spellEnd"/>
      <w:r w:rsidR="00EA75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75AA">
        <w:rPr>
          <w:rFonts w:ascii="Times New Roman" w:hAnsi="Times New Roman" w:cs="Times New Roman"/>
          <w:sz w:val="24"/>
        </w:rPr>
        <w:t>së</w:t>
      </w:r>
      <w:proofErr w:type="spellEnd"/>
      <w:r w:rsidR="00EA75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75AA">
        <w:rPr>
          <w:rFonts w:ascii="Times New Roman" w:hAnsi="Times New Roman" w:cs="Times New Roman"/>
          <w:sz w:val="24"/>
        </w:rPr>
        <w:t>Junikut</w:t>
      </w:r>
      <w:proofErr w:type="spellEnd"/>
      <w:r w:rsidR="00EA75AA">
        <w:rPr>
          <w:rFonts w:ascii="Times New Roman" w:hAnsi="Times New Roman" w:cs="Times New Roman"/>
          <w:sz w:val="24"/>
        </w:rPr>
        <w:t>;</w:t>
      </w:r>
    </w:p>
    <w:p w:rsidR="004D5138" w:rsidRDefault="00EA75AA" w:rsidP="004D51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Arkivi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Komunës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610E" w:rsidRDefault="003F610E" w:rsidP="003F610E">
      <w:pPr>
        <w:rPr>
          <w:rFonts w:ascii="Times New Roman" w:hAnsi="Times New Roman" w:cs="Times New Roman"/>
          <w:sz w:val="24"/>
        </w:rPr>
      </w:pPr>
    </w:p>
    <w:p w:rsidR="003F610E" w:rsidRDefault="003F610E" w:rsidP="003F610E">
      <w:pPr>
        <w:rPr>
          <w:rFonts w:ascii="Times New Roman" w:hAnsi="Times New Roman" w:cs="Times New Roman"/>
          <w:sz w:val="24"/>
        </w:rPr>
      </w:pPr>
    </w:p>
    <w:p w:rsidR="003F610E" w:rsidRDefault="003F610E" w:rsidP="003F610E">
      <w:pPr>
        <w:rPr>
          <w:rFonts w:ascii="Times New Roman" w:hAnsi="Times New Roman" w:cs="Times New Roman"/>
          <w:sz w:val="24"/>
        </w:rPr>
      </w:pPr>
    </w:p>
    <w:p w:rsidR="003F610E" w:rsidRDefault="003F610E" w:rsidP="003F610E">
      <w:pPr>
        <w:rPr>
          <w:rFonts w:ascii="Times New Roman" w:hAnsi="Times New Roman" w:cs="Times New Roman"/>
          <w:sz w:val="24"/>
        </w:rPr>
      </w:pPr>
    </w:p>
    <w:p w:rsidR="003F610E" w:rsidRDefault="003F610E" w:rsidP="003F610E">
      <w:pPr>
        <w:rPr>
          <w:rFonts w:ascii="Times New Roman" w:hAnsi="Times New Roman" w:cs="Times New Roman"/>
          <w:sz w:val="24"/>
        </w:rPr>
      </w:pPr>
    </w:p>
    <w:p w:rsidR="003F610E" w:rsidRDefault="003F610E" w:rsidP="003F610E">
      <w:pPr>
        <w:rPr>
          <w:rFonts w:ascii="Times New Roman" w:hAnsi="Times New Roman" w:cs="Times New Roman"/>
          <w:sz w:val="24"/>
        </w:rPr>
      </w:pPr>
    </w:p>
    <w:p w:rsidR="003F610E" w:rsidRPr="003F610E" w:rsidRDefault="003F610E" w:rsidP="003F610E">
      <w:pPr>
        <w:rPr>
          <w:rFonts w:ascii="Times New Roman" w:hAnsi="Times New Roman" w:cs="Times New Roman"/>
          <w:sz w:val="24"/>
        </w:rPr>
      </w:pPr>
    </w:p>
    <w:p w:rsidR="004D5138" w:rsidRDefault="004D5138" w:rsidP="004D5138">
      <w:pPr>
        <w:pStyle w:val="ListParagraph"/>
        <w:rPr>
          <w:rFonts w:ascii="Times New Roman" w:hAnsi="Times New Roman" w:cs="Times New Roman"/>
          <w:sz w:val="24"/>
        </w:rPr>
      </w:pPr>
    </w:p>
    <w:p w:rsidR="004D5138" w:rsidRDefault="004D5138" w:rsidP="004D5138">
      <w:pPr>
        <w:pStyle w:val="ListParagraph"/>
        <w:rPr>
          <w:rFonts w:ascii="Times New Roman" w:hAnsi="Times New Roman" w:cs="Times New Roman"/>
          <w:sz w:val="24"/>
        </w:rPr>
      </w:pPr>
    </w:p>
    <w:p w:rsidR="004D5138" w:rsidRDefault="004D5138" w:rsidP="004D513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Kryesues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mbledhjes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konstituive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D5138" w:rsidRDefault="004D5138" w:rsidP="004D513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Muharrem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Krasniqi</w:t>
      </w:r>
      <w:proofErr w:type="spellEnd"/>
    </w:p>
    <w:p w:rsidR="004D5138" w:rsidRPr="004D5138" w:rsidRDefault="004D5138" w:rsidP="004D513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F102C3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______________________</w:t>
      </w:r>
    </w:p>
    <w:sectPr w:rsidR="004D5138" w:rsidRPr="004D5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F7409"/>
    <w:multiLevelType w:val="hybridMultilevel"/>
    <w:tmpl w:val="B74A2F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468F"/>
    <w:multiLevelType w:val="hybridMultilevel"/>
    <w:tmpl w:val="3F1ED12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B35F52"/>
    <w:multiLevelType w:val="hybridMultilevel"/>
    <w:tmpl w:val="071AF058"/>
    <w:lvl w:ilvl="0" w:tplc="3B4E86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D15811"/>
    <w:multiLevelType w:val="hybridMultilevel"/>
    <w:tmpl w:val="79D41A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2148C"/>
    <w:multiLevelType w:val="hybridMultilevel"/>
    <w:tmpl w:val="C936C8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27243"/>
    <w:multiLevelType w:val="hybridMultilevel"/>
    <w:tmpl w:val="75D843D2"/>
    <w:lvl w:ilvl="0" w:tplc="83DA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E352A"/>
    <w:multiLevelType w:val="hybridMultilevel"/>
    <w:tmpl w:val="B686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0965"/>
    <w:multiLevelType w:val="hybridMultilevel"/>
    <w:tmpl w:val="1438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32601"/>
    <w:multiLevelType w:val="hybridMultilevel"/>
    <w:tmpl w:val="C9568896"/>
    <w:lvl w:ilvl="0" w:tplc="AE66FA1C">
      <w:start w:val="1"/>
      <w:numFmt w:val="upperRoman"/>
      <w:lvlText w:val="%1."/>
      <w:lvlJc w:val="left"/>
      <w:pPr>
        <w:ind w:left="1080" w:hanging="720"/>
      </w:pPr>
      <w:rPr>
        <w:rFonts w:eastAsia="DFKai-S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36"/>
    <w:rsid w:val="0007604B"/>
    <w:rsid w:val="00325A88"/>
    <w:rsid w:val="003F610E"/>
    <w:rsid w:val="004B6536"/>
    <w:rsid w:val="004B7B67"/>
    <w:rsid w:val="004D5138"/>
    <w:rsid w:val="00582190"/>
    <w:rsid w:val="005C2E72"/>
    <w:rsid w:val="0076335C"/>
    <w:rsid w:val="00792D4C"/>
    <w:rsid w:val="008141C7"/>
    <w:rsid w:val="00870437"/>
    <w:rsid w:val="00D31ABC"/>
    <w:rsid w:val="00EA75AA"/>
    <w:rsid w:val="00F102C3"/>
    <w:rsid w:val="00F41AB9"/>
    <w:rsid w:val="00F57371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C7CD-75D6-4B41-8E35-1BC00652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2019-02-01T14:00:00Z</dcterms:created>
  <dcterms:modified xsi:type="dcterms:W3CDTF">2019-02-07T08:22:00Z</dcterms:modified>
</cp:coreProperties>
</file>