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E16" w:rsidRDefault="00104E16" w:rsidP="00104E16">
      <w:pPr>
        <w:pBdr>
          <w:bottom w:val="single" w:sz="12" w:space="1" w:color="auto"/>
        </w:pBdr>
        <w:spacing w:after="200"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br/>
      </w:r>
      <w:r>
        <w:rPr>
          <w:rFonts w:ascii="Times New Roman" w:eastAsia="Calibri" w:hAnsi="Times New Roman" w:cs="Times New Roman"/>
          <w:b/>
          <w:sz w:val="24"/>
          <w:szCs w:val="24"/>
          <w:lang w:val="sq-AL"/>
        </w:rPr>
        <w:t xml:space="preserve">  </w:t>
      </w:r>
      <w:r>
        <w:rPr>
          <w:rFonts w:ascii="Times New Roman" w:eastAsia="Calibri" w:hAnsi="Times New Roman" w:cs="Times New Roman"/>
          <w:b/>
          <w:noProof/>
          <w:sz w:val="24"/>
          <w:szCs w:val="24"/>
        </w:rPr>
        <w:drawing>
          <wp:inline distT="0" distB="0" distL="0" distR="0" wp14:anchorId="68E923F3" wp14:editId="53151424">
            <wp:extent cx="820800" cy="820800"/>
            <wp:effectExtent l="0" t="0" r="0" b="0"/>
            <wp:docPr id="2" name="Picture 2" descr="r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ks-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868" cy="831868"/>
                    </a:xfrm>
                    <a:prstGeom prst="rect">
                      <a:avLst/>
                    </a:prstGeom>
                    <a:noFill/>
                    <a:ln>
                      <a:noFill/>
                    </a:ln>
                  </pic:spPr>
                </pic:pic>
              </a:graphicData>
            </a:graphic>
          </wp:inline>
        </w:drawing>
      </w:r>
      <w:r>
        <w:rPr>
          <w:rFonts w:ascii="Times New Roman" w:eastAsia="Calibri" w:hAnsi="Times New Roman" w:cs="Times New Roman"/>
          <w:b/>
          <w:sz w:val="24"/>
          <w:szCs w:val="24"/>
          <w:lang w:val="sq-AL"/>
        </w:rPr>
        <w:t xml:space="preserve">                                                                                                             </w:t>
      </w:r>
      <w:r>
        <w:rPr>
          <w:rFonts w:ascii="Times New Roman" w:eastAsia="Calibri" w:hAnsi="Times New Roman" w:cs="Times New Roman"/>
          <w:b/>
          <w:noProof/>
          <w:sz w:val="24"/>
          <w:szCs w:val="24"/>
        </w:rPr>
        <w:drawing>
          <wp:inline distT="0" distB="0" distL="0" distR="0" wp14:anchorId="6AB29460" wp14:editId="5FF304E9">
            <wp:extent cx="718973" cy="792000"/>
            <wp:effectExtent l="0" t="0" r="5080" b="8255"/>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965" cy="804109"/>
                    </a:xfrm>
                    <a:prstGeom prst="rect">
                      <a:avLst/>
                    </a:prstGeom>
                    <a:noFill/>
                    <a:ln>
                      <a:noFill/>
                    </a:ln>
                  </pic:spPr>
                </pic:pic>
              </a:graphicData>
            </a:graphic>
          </wp:inline>
        </w:drawing>
      </w:r>
      <w:r>
        <w:rPr>
          <w:rFonts w:ascii="Times New Roman" w:eastAsia="Calibri" w:hAnsi="Times New Roman" w:cs="Times New Roman"/>
          <w:b/>
          <w:sz w:val="24"/>
          <w:szCs w:val="24"/>
          <w:lang w:val="sq-AL"/>
        </w:rPr>
        <w:br/>
        <w:t xml:space="preserve">                                                 REPUBLIKA E KOSOVËS</w:t>
      </w:r>
      <w:r>
        <w:rPr>
          <w:rFonts w:ascii="Times New Roman" w:eastAsia="Calibri" w:hAnsi="Times New Roman" w:cs="Times New Roman"/>
          <w:sz w:val="24"/>
          <w:szCs w:val="24"/>
          <w:lang w:val="sq-AL"/>
        </w:rPr>
        <w:br/>
        <w:t xml:space="preserve">                             REPUBLIKA KOSOVA -  REPUBLIC OF KOSOVA</w:t>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lang w:val="sq-AL"/>
        </w:rPr>
        <w:t>KOMUNA  JUNIK</w:t>
      </w:r>
      <w:r>
        <w:rPr>
          <w:rFonts w:ascii="Times New Roman" w:eastAsia="Calibri" w:hAnsi="Times New Roman" w:cs="Times New Roman"/>
          <w:sz w:val="24"/>
          <w:szCs w:val="24"/>
          <w:lang w:val="sq-AL"/>
        </w:rPr>
        <w:br/>
        <w:t xml:space="preserve">                                OP</w:t>
      </w:r>
      <w:r>
        <w:rPr>
          <w:rFonts w:ascii="Times New Roman" w:eastAsia="Calibri" w:hAnsi="Times New Roman" w:cs="Times New Roman"/>
          <w:bCs/>
          <w:sz w:val="24"/>
          <w:szCs w:val="24"/>
        </w:rPr>
        <w:t>Š</w:t>
      </w:r>
      <w:r>
        <w:rPr>
          <w:rFonts w:ascii="Times New Roman" w:eastAsia="Calibri" w:hAnsi="Times New Roman" w:cs="Times New Roman"/>
          <w:sz w:val="24"/>
          <w:szCs w:val="24"/>
          <w:lang w:val="sq-AL"/>
        </w:rPr>
        <w:t xml:space="preserve">TINA JUNIK – MUNICIPALITY OF JUNIK </w:t>
      </w:r>
    </w:p>
    <w:p w:rsidR="00104E16" w:rsidRPr="00F65374" w:rsidRDefault="00104E16" w:rsidP="00104E16">
      <w:pPr>
        <w:spacing w:after="200" w:line="276" w:lineRule="auto"/>
        <w:rPr>
          <w:rFonts w:ascii="Times New Roman" w:eastAsia="Calibri" w:hAnsi="Times New Roman" w:cs="Times New Roman"/>
          <w:sz w:val="24"/>
          <w:szCs w:val="24"/>
          <w:lang w:val="sq-AL"/>
        </w:rPr>
      </w:pPr>
    </w:p>
    <w:tbl>
      <w:tblPr>
        <w:tblStyle w:val="TableGrid"/>
        <w:tblW w:w="0" w:type="auto"/>
        <w:tblLook w:val="04A0" w:firstRow="1" w:lastRow="0" w:firstColumn="1" w:lastColumn="0" w:noHBand="0" w:noVBand="1"/>
      </w:tblPr>
      <w:tblGrid>
        <w:gridCol w:w="3307"/>
        <w:gridCol w:w="6043"/>
      </w:tblGrid>
      <w:tr w:rsidR="00104E16" w:rsidTr="00D549DD">
        <w:tc>
          <w:tcPr>
            <w:tcW w:w="3310" w:type="dxa"/>
            <w:tcBorders>
              <w:top w:val="single" w:sz="4" w:space="0" w:color="auto"/>
              <w:left w:val="single" w:sz="4" w:space="0" w:color="auto"/>
              <w:bottom w:val="single" w:sz="4" w:space="0" w:color="auto"/>
              <w:right w:val="single" w:sz="4" w:space="0" w:color="auto"/>
            </w:tcBorders>
            <w:hideMark/>
          </w:tcPr>
          <w:p w:rsidR="00104E16" w:rsidRDefault="00104E16" w:rsidP="00D549DD">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REFERENC-Ë:</w:t>
            </w:r>
          </w:p>
        </w:tc>
        <w:tc>
          <w:tcPr>
            <w:tcW w:w="6266" w:type="dxa"/>
            <w:tcBorders>
              <w:top w:val="single" w:sz="4" w:space="0" w:color="auto"/>
              <w:left w:val="single" w:sz="4" w:space="0" w:color="auto"/>
              <w:bottom w:val="single" w:sz="4" w:space="0" w:color="auto"/>
              <w:right w:val="single" w:sz="4" w:space="0" w:color="auto"/>
            </w:tcBorders>
            <w:hideMark/>
          </w:tcPr>
          <w:p w:rsidR="00104E16" w:rsidRDefault="00004890" w:rsidP="00D549DD">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Numër: 08 – 08</w:t>
            </w:r>
            <w:r w:rsidR="00104E16">
              <w:rPr>
                <w:rFonts w:ascii="Times New Roman" w:eastAsia="Calibri" w:hAnsi="Times New Roman" w:cs="Times New Roman"/>
                <w:sz w:val="24"/>
                <w:szCs w:val="24"/>
                <w:lang w:val="sq-AL"/>
              </w:rPr>
              <w:t>/18</w:t>
            </w:r>
          </w:p>
        </w:tc>
      </w:tr>
      <w:tr w:rsidR="00104E16" w:rsidTr="00D549DD">
        <w:tc>
          <w:tcPr>
            <w:tcW w:w="3310" w:type="dxa"/>
            <w:tcBorders>
              <w:top w:val="single" w:sz="4" w:space="0" w:color="auto"/>
              <w:left w:val="single" w:sz="4" w:space="0" w:color="auto"/>
              <w:bottom w:val="single" w:sz="4" w:space="0" w:color="auto"/>
              <w:right w:val="single" w:sz="4" w:space="0" w:color="auto"/>
            </w:tcBorders>
            <w:hideMark/>
          </w:tcPr>
          <w:p w:rsidR="00104E16" w:rsidRDefault="00104E16" w:rsidP="00D549DD">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PËR/ZA/TO:</w:t>
            </w:r>
          </w:p>
        </w:tc>
        <w:tc>
          <w:tcPr>
            <w:tcW w:w="6266" w:type="dxa"/>
            <w:tcBorders>
              <w:top w:val="single" w:sz="4" w:space="0" w:color="auto"/>
              <w:left w:val="single" w:sz="4" w:space="0" w:color="auto"/>
              <w:bottom w:val="single" w:sz="4" w:space="0" w:color="auto"/>
              <w:right w:val="single" w:sz="4" w:space="0" w:color="auto"/>
            </w:tcBorders>
            <w:hideMark/>
          </w:tcPr>
          <w:p w:rsidR="00104E16" w:rsidRDefault="00104E16" w:rsidP="00D549DD">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Anëtarët e Kuvendit Komunal Junik</w:t>
            </w:r>
          </w:p>
        </w:tc>
      </w:tr>
      <w:tr w:rsidR="00104E16" w:rsidTr="00D549DD">
        <w:tc>
          <w:tcPr>
            <w:tcW w:w="3310" w:type="dxa"/>
            <w:tcBorders>
              <w:top w:val="single" w:sz="4" w:space="0" w:color="auto"/>
              <w:left w:val="single" w:sz="4" w:space="0" w:color="auto"/>
              <w:bottom w:val="single" w:sz="4" w:space="0" w:color="auto"/>
              <w:right w:val="single" w:sz="4" w:space="0" w:color="auto"/>
            </w:tcBorders>
            <w:hideMark/>
          </w:tcPr>
          <w:p w:rsidR="00104E16" w:rsidRDefault="00104E16" w:rsidP="00D549DD">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NGA/OD/FROM</w:t>
            </w:r>
          </w:p>
        </w:tc>
        <w:tc>
          <w:tcPr>
            <w:tcW w:w="6266" w:type="dxa"/>
            <w:tcBorders>
              <w:top w:val="single" w:sz="4" w:space="0" w:color="auto"/>
              <w:left w:val="single" w:sz="4" w:space="0" w:color="auto"/>
              <w:bottom w:val="single" w:sz="4" w:space="0" w:color="auto"/>
              <w:right w:val="single" w:sz="4" w:space="0" w:color="auto"/>
            </w:tcBorders>
            <w:hideMark/>
          </w:tcPr>
          <w:p w:rsidR="00104E16" w:rsidRDefault="00104E16" w:rsidP="00D549DD">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Muharrem Krasniqi - Kryesues i Kuvendit Komunal Junik</w:t>
            </w:r>
          </w:p>
        </w:tc>
      </w:tr>
      <w:tr w:rsidR="00104E16" w:rsidTr="00D549DD">
        <w:tc>
          <w:tcPr>
            <w:tcW w:w="3310" w:type="dxa"/>
            <w:tcBorders>
              <w:top w:val="single" w:sz="4" w:space="0" w:color="auto"/>
              <w:left w:val="single" w:sz="4" w:space="0" w:color="auto"/>
              <w:bottom w:val="single" w:sz="4" w:space="0" w:color="auto"/>
              <w:right w:val="single" w:sz="4" w:space="0" w:color="auto"/>
            </w:tcBorders>
            <w:hideMark/>
          </w:tcPr>
          <w:p w:rsidR="00104E16" w:rsidRDefault="00104E16" w:rsidP="00D549DD">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DATË/A</w:t>
            </w:r>
          </w:p>
        </w:tc>
        <w:tc>
          <w:tcPr>
            <w:tcW w:w="6266" w:type="dxa"/>
            <w:tcBorders>
              <w:top w:val="single" w:sz="4" w:space="0" w:color="auto"/>
              <w:left w:val="single" w:sz="4" w:space="0" w:color="auto"/>
              <w:bottom w:val="single" w:sz="4" w:space="0" w:color="auto"/>
              <w:right w:val="single" w:sz="4" w:space="0" w:color="auto"/>
            </w:tcBorders>
            <w:hideMark/>
          </w:tcPr>
          <w:p w:rsidR="00104E16" w:rsidRDefault="00004890" w:rsidP="00D549DD">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27.09</w:t>
            </w:r>
            <w:r w:rsidR="00104E16">
              <w:rPr>
                <w:rFonts w:ascii="Times New Roman" w:eastAsia="Calibri" w:hAnsi="Times New Roman" w:cs="Times New Roman"/>
                <w:sz w:val="24"/>
                <w:szCs w:val="24"/>
                <w:lang w:val="sq-AL"/>
              </w:rPr>
              <w:t>.2018</w:t>
            </w:r>
          </w:p>
        </w:tc>
      </w:tr>
      <w:tr w:rsidR="00104E16" w:rsidTr="00D549DD">
        <w:tc>
          <w:tcPr>
            <w:tcW w:w="3310" w:type="dxa"/>
            <w:tcBorders>
              <w:top w:val="single" w:sz="4" w:space="0" w:color="auto"/>
              <w:left w:val="single" w:sz="4" w:space="0" w:color="auto"/>
              <w:bottom w:val="single" w:sz="4" w:space="0" w:color="auto"/>
              <w:right w:val="single" w:sz="4" w:space="0" w:color="auto"/>
            </w:tcBorders>
            <w:hideMark/>
          </w:tcPr>
          <w:p w:rsidR="00104E16" w:rsidRDefault="00104E16" w:rsidP="00D549DD">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TEMA/SUBJEKAT/SUBJECT</w:t>
            </w:r>
          </w:p>
        </w:tc>
        <w:tc>
          <w:tcPr>
            <w:tcW w:w="6266" w:type="dxa"/>
            <w:tcBorders>
              <w:top w:val="single" w:sz="4" w:space="0" w:color="auto"/>
              <w:left w:val="single" w:sz="4" w:space="0" w:color="auto"/>
              <w:bottom w:val="single" w:sz="4" w:space="0" w:color="auto"/>
              <w:right w:val="single" w:sz="4" w:space="0" w:color="auto"/>
            </w:tcBorders>
            <w:hideMark/>
          </w:tcPr>
          <w:p w:rsidR="00104E16" w:rsidRDefault="00104E16" w:rsidP="00D549DD">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Procesverbal</w:t>
            </w:r>
          </w:p>
        </w:tc>
      </w:tr>
    </w:tbl>
    <w:p w:rsidR="00104E16" w:rsidRDefault="00104E16" w:rsidP="00104E16">
      <w:pPr>
        <w:spacing w:after="200" w:line="276" w:lineRule="auto"/>
        <w:jc w:val="both"/>
        <w:rPr>
          <w:rFonts w:ascii="Times New Roman" w:eastAsia="Calibri" w:hAnsi="Times New Roman" w:cs="Times New Roman"/>
          <w:b/>
          <w:sz w:val="24"/>
          <w:szCs w:val="24"/>
          <w:u w:val="single"/>
          <w:lang w:val="sq-AL"/>
        </w:rPr>
      </w:pP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Në bazë të nenit 49 të Ligjit për Vetëqeverisje Lokale (Ligji Nr. 03/L-040, GZRK numër 28/2008), nenit 32 paragrafi 1 të Statutit të Komunës së Junikut dhe nenit 18 paragrafi 1 i Rregullores së punës së kuvendit të komunës së Junikut, KK- Junik mbanë këtë:</w:t>
      </w: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lang w:val="sq-AL"/>
        </w:rPr>
        <w:t>PROCESVERBAL</w:t>
      </w: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Me ras</w:t>
      </w:r>
      <w:r w:rsidR="00004890">
        <w:rPr>
          <w:rFonts w:ascii="Times New Roman" w:eastAsia="Calibri" w:hAnsi="Times New Roman" w:cs="Times New Roman"/>
          <w:sz w:val="24"/>
          <w:szCs w:val="24"/>
          <w:lang w:val="sq-AL"/>
        </w:rPr>
        <w:t xml:space="preserve">tin e mbajtjes së mbledhjes së tetë </w:t>
      </w:r>
      <w:r>
        <w:rPr>
          <w:rFonts w:ascii="Times New Roman" w:eastAsia="Calibri" w:hAnsi="Times New Roman" w:cs="Times New Roman"/>
          <w:sz w:val="24"/>
          <w:szCs w:val="24"/>
          <w:lang w:val="sq-AL"/>
        </w:rPr>
        <w:t>të rregullt të kuvendit të k</w:t>
      </w:r>
      <w:r w:rsidR="00107351">
        <w:rPr>
          <w:rFonts w:ascii="Times New Roman" w:eastAsia="Calibri" w:hAnsi="Times New Roman" w:cs="Times New Roman"/>
          <w:sz w:val="24"/>
          <w:szCs w:val="24"/>
          <w:lang w:val="sq-AL"/>
        </w:rPr>
        <w:t>omunës së Junikut me datë: 27.09</w:t>
      </w:r>
      <w:r>
        <w:rPr>
          <w:rFonts w:ascii="Times New Roman" w:eastAsia="Calibri" w:hAnsi="Times New Roman" w:cs="Times New Roman"/>
          <w:sz w:val="24"/>
          <w:szCs w:val="24"/>
          <w:lang w:val="sq-AL"/>
        </w:rPr>
        <w:t>.2018, në ora 14:00, në sallën e KK-Junik.Mbledhjen e hapi dhe e kryesoi z. Muharrem Krasniqi, Kryesues i Kuvendit Komunal të Junikut, i cili fillimisht përshëndeti Kryetarin e Komunës z. Agron Kuçi, Nënkryetarin z. Faik Tofaj, Drejtorët e Drejtorive Komunale, Anëtarët e Kuvendit Komunal – Junik, dhe qytetarët e pranishëm.</w:t>
      </w:r>
      <w:r>
        <w:rPr>
          <w:rFonts w:ascii="Times New Roman" w:eastAsia="Calibri" w:hAnsi="Times New Roman" w:cs="Times New Roman"/>
          <w:sz w:val="24"/>
          <w:szCs w:val="24"/>
          <w:lang w:val="sq-AL"/>
        </w:rPr>
        <w:br/>
        <w:t xml:space="preserve"> </w:t>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u w:val="single"/>
          <w:lang w:val="sq-AL"/>
        </w:rPr>
        <w:t>Anëtarët prezent:</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br/>
      </w:r>
      <w:r>
        <w:rPr>
          <w:rFonts w:ascii="Times New Roman" w:eastAsia="Calibri" w:hAnsi="Times New Roman" w:cs="Times New Roman"/>
          <w:b/>
          <w:sz w:val="24"/>
          <w:szCs w:val="24"/>
          <w:lang w:val="sq-AL"/>
        </w:rPr>
        <w:t xml:space="preserve">        1</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Muharrem Krasniqi</w:t>
      </w:r>
      <w:r>
        <w:rPr>
          <w:rFonts w:ascii="Times New Roman" w:eastAsia="Calibri" w:hAnsi="Times New Roman" w:cs="Times New Roman"/>
          <w:sz w:val="24"/>
          <w:szCs w:val="24"/>
          <w:lang w:val="sq-AL"/>
        </w:rPr>
        <w:t xml:space="preserve"> – kryesues, AAK       </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2.</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Behare Qestaj</w:t>
      </w:r>
      <w:r>
        <w:rPr>
          <w:rFonts w:ascii="Times New Roman" w:eastAsia="Calibri" w:hAnsi="Times New Roman" w:cs="Times New Roman"/>
          <w:sz w:val="24"/>
          <w:szCs w:val="24"/>
          <w:lang w:val="sq-AL"/>
        </w:rPr>
        <w:t xml:space="preserve"> – anëtare, AAK       </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3.</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Sindije Idrizi</w:t>
      </w:r>
      <w:r>
        <w:rPr>
          <w:rFonts w:ascii="Times New Roman" w:eastAsia="Calibri" w:hAnsi="Times New Roman" w:cs="Times New Roman"/>
          <w:sz w:val="24"/>
          <w:szCs w:val="24"/>
          <w:lang w:val="sq-AL"/>
        </w:rPr>
        <w:t xml:space="preserve"> – anëtare, AAK     </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4.</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Betim Gacaferi</w:t>
      </w:r>
      <w:r>
        <w:rPr>
          <w:rFonts w:ascii="Times New Roman" w:eastAsia="Calibri" w:hAnsi="Times New Roman" w:cs="Times New Roman"/>
          <w:sz w:val="24"/>
          <w:szCs w:val="24"/>
          <w:lang w:val="sq-AL"/>
        </w:rPr>
        <w:t xml:space="preserve"> – anëtar, AAK                        </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5</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Xhemë Tofaj</w:t>
      </w:r>
      <w:r>
        <w:rPr>
          <w:rFonts w:ascii="Times New Roman" w:eastAsia="Calibri" w:hAnsi="Times New Roman" w:cs="Times New Roman"/>
          <w:sz w:val="24"/>
          <w:szCs w:val="24"/>
          <w:lang w:val="sq-AL"/>
        </w:rPr>
        <w:t xml:space="preserve"> – anëtar, AAK    </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lastRenderedPageBreak/>
        <w:t xml:space="preserve">        6.</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Albert Gjocaj</w:t>
      </w:r>
      <w:r>
        <w:rPr>
          <w:rFonts w:ascii="Times New Roman" w:eastAsia="Calibri" w:hAnsi="Times New Roman" w:cs="Times New Roman"/>
          <w:sz w:val="24"/>
          <w:szCs w:val="24"/>
          <w:lang w:val="sq-AL"/>
        </w:rPr>
        <w:t xml:space="preserve"> – anëtar, AAK</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 xml:space="preserve"> 7. Dardane Shala</w:t>
      </w:r>
      <w:r>
        <w:rPr>
          <w:rFonts w:ascii="Times New Roman" w:eastAsia="Calibri" w:hAnsi="Times New Roman" w:cs="Times New Roman"/>
          <w:sz w:val="24"/>
          <w:szCs w:val="24"/>
          <w:lang w:val="sq-AL"/>
        </w:rPr>
        <w:t xml:space="preserve"> – anëtare, AAK  </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8. Tahir Isufaj</w:t>
      </w:r>
      <w:r>
        <w:rPr>
          <w:rFonts w:ascii="Times New Roman" w:eastAsia="Calibri" w:hAnsi="Times New Roman" w:cs="Times New Roman"/>
          <w:sz w:val="24"/>
          <w:szCs w:val="24"/>
          <w:lang w:val="sq-AL"/>
        </w:rPr>
        <w:t xml:space="preserve"> – anëtar, LDK</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9. Zeqë Hebibi</w:t>
      </w:r>
      <w:r>
        <w:rPr>
          <w:rFonts w:ascii="Times New Roman" w:eastAsia="Calibri" w:hAnsi="Times New Roman" w:cs="Times New Roman"/>
          <w:sz w:val="24"/>
          <w:szCs w:val="24"/>
          <w:lang w:val="sq-AL"/>
        </w:rPr>
        <w:t xml:space="preserve"> – anëtar, LDK</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10. Edona Shehu</w:t>
      </w:r>
      <w:r>
        <w:rPr>
          <w:rFonts w:ascii="Times New Roman" w:eastAsia="Calibri" w:hAnsi="Times New Roman" w:cs="Times New Roman"/>
          <w:sz w:val="24"/>
          <w:szCs w:val="24"/>
          <w:lang w:val="sq-AL"/>
        </w:rPr>
        <w:t xml:space="preserve"> – anëtare, LDK </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11. Erleta Isufaj</w:t>
      </w:r>
      <w:r>
        <w:rPr>
          <w:rFonts w:ascii="Times New Roman" w:eastAsia="Calibri" w:hAnsi="Times New Roman" w:cs="Times New Roman"/>
          <w:sz w:val="24"/>
          <w:szCs w:val="24"/>
          <w:lang w:val="sq-AL"/>
        </w:rPr>
        <w:t xml:space="preserve"> – anëtare, LDK</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12. Lulzim Gacaferi</w:t>
      </w:r>
      <w:r>
        <w:rPr>
          <w:rFonts w:ascii="Times New Roman" w:eastAsia="Calibri" w:hAnsi="Times New Roman" w:cs="Times New Roman"/>
          <w:sz w:val="24"/>
          <w:szCs w:val="24"/>
          <w:lang w:val="sq-AL"/>
        </w:rPr>
        <w:t xml:space="preserve"> – anëtar, VV</w:t>
      </w:r>
    </w:p>
    <w:p w:rsidR="00104E16" w:rsidRDefault="00104E16" w:rsidP="00104E16">
      <w:pPr>
        <w:spacing w:after="200" w:line="276" w:lineRule="auto"/>
        <w:jc w:val="both"/>
        <w:rPr>
          <w:rFonts w:ascii="Times New Roman" w:eastAsia="Calibri" w:hAnsi="Times New Roman" w:cs="Times New Roman"/>
          <w:sz w:val="24"/>
          <w:szCs w:val="24"/>
          <w:lang w:val="sq-AL"/>
        </w:rPr>
      </w:pPr>
      <w:r w:rsidRPr="00104E16">
        <w:rPr>
          <w:rFonts w:ascii="Times New Roman" w:eastAsia="Calibri" w:hAnsi="Times New Roman" w:cs="Times New Roman"/>
          <w:b/>
          <w:sz w:val="24"/>
          <w:szCs w:val="24"/>
          <w:lang w:val="sq-AL"/>
        </w:rPr>
        <w:t xml:space="preserve">      13. Luljeta Jasiqi</w:t>
      </w:r>
      <w:r>
        <w:rPr>
          <w:rFonts w:ascii="Times New Roman" w:eastAsia="Calibri" w:hAnsi="Times New Roman" w:cs="Times New Roman"/>
          <w:sz w:val="24"/>
          <w:szCs w:val="24"/>
          <w:lang w:val="sq-AL"/>
        </w:rPr>
        <w:t xml:space="preserve"> – anëtare, VV</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14. Kreshnik Maloku</w:t>
      </w:r>
      <w:r>
        <w:rPr>
          <w:rFonts w:ascii="Times New Roman" w:eastAsia="Calibri" w:hAnsi="Times New Roman" w:cs="Times New Roman"/>
          <w:sz w:val="24"/>
          <w:szCs w:val="24"/>
          <w:lang w:val="sq-AL"/>
        </w:rPr>
        <w:t xml:space="preserve"> - anëtar, PDK</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15. Zenel Maloku</w:t>
      </w:r>
      <w:r>
        <w:rPr>
          <w:rFonts w:ascii="Times New Roman" w:eastAsia="Calibri" w:hAnsi="Times New Roman" w:cs="Times New Roman"/>
          <w:sz w:val="24"/>
          <w:szCs w:val="24"/>
          <w:lang w:val="sq-AL"/>
        </w:rPr>
        <w:t xml:space="preserve"> – anëtar, i pavarur </w:t>
      </w:r>
    </w:p>
    <w:p w:rsidR="00104E16" w:rsidRDefault="00104E16" w:rsidP="00104E16">
      <w:pPr>
        <w:spacing w:after="200" w:line="276" w:lineRule="auto"/>
        <w:jc w:val="both"/>
        <w:rPr>
          <w:rFonts w:ascii="Times New Roman" w:eastAsia="Calibri" w:hAnsi="Times New Roman" w:cs="Times New Roman"/>
          <w:sz w:val="24"/>
          <w:szCs w:val="24"/>
          <w:lang w:val="sq-AL"/>
        </w:rPr>
      </w:pPr>
      <w:r w:rsidRPr="005A07B4">
        <w:rPr>
          <w:rFonts w:ascii="Times New Roman" w:eastAsia="Calibri" w:hAnsi="Times New Roman" w:cs="Times New Roman"/>
          <w:sz w:val="24"/>
          <w:szCs w:val="24"/>
          <w:lang w:val="sq-AL"/>
        </w:rPr>
        <w:t>Kryesuesi z. Muharrem Krasniqi - AAK:</w:t>
      </w:r>
      <w:r>
        <w:rPr>
          <w:rFonts w:ascii="Times New Roman" w:eastAsia="Calibri" w:hAnsi="Times New Roman" w:cs="Times New Roman"/>
          <w:sz w:val="24"/>
          <w:szCs w:val="24"/>
          <w:lang w:val="sq-AL"/>
        </w:rPr>
        <w:t xml:space="preserve"> konsta</w:t>
      </w:r>
      <w:r w:rsidR="00107351">
        <w:rPr>
          <w:rFonts w:ascii="Times New Roman" w:eastAsia="Calibri" w:hAnsi="Times New Roman" w:cs="Times New Roman"/>
          <w:sz w:val="24"/>
          <w:szCs w:val="24"/>
          <w:lang w:val="sq-AL"/>
        </w:rPr>
        <w:t>toj se në sallë janë gjithsej 15</w:t>
      </w:r>
      <w:r>
        <w:rPr>
          <w:rFonts w:ascii="Times New Roman" w:eastAsia="Calibri" w:hAnsi="Times New Roman" w:cs="Times New Roman"/>
          <w:sz w:val="24"/>
          <w:szCs w:val="24"/>
          <w:lang w:val="sq-AL"/>
        </w:rPr>
        <w:t xml:space="preserve"> asamblesit, pra mund të fillojmë mbledhjen e </w:t>
      </w:r>
      <w:r w:rsidR="00107351">
        <w:rPr>
          <w:rFonts w:ascii="Times New Roman" w:eastAsia="Calibri" w:hAnsi="Times New Roman" w:cs="Times New Roman"/>
          <w:sz w:val="24"/>
          <w:szCs w:val="24"/>
          <w:lang w:val="sq-AL"/>
        </w:rPr>
        <w:t xml:space="preserve">tetë </w:t>
      </w:r>
      <w:r>
        <w:rPr>
          <w:rFonts w:ascii="Times New Roman" w:eastAsia="Calibri" w:hAnsi="Times New Roman" w:cs="Times New Roman"/>
          <w:sz w:val="24"/>
          <w:szCs w:val="24"/>
          <w:lang w:val="sq-AL"/>
        </w:rPr>
        <w:t>të rregullt të Kuvendit Komunal.</w:t>
      </w:r>
    </w:p>
    <w:p w:rsidR="00104E16" w:rsidRDefault="00104E16"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Të pranishëm ishin edhe: Kryetari i Komunës së Junikut z. Agron Kuçi, Nënkryetari z.Faik Tofaj, Drejtorë Komunal, përfaqësues të OSBE, qytetarë të Junikut. </w:t>
      </w:r>
    </w:p>
    <w:p w:rsidR="00004890" w:rsidRDefault="00004890" w:rsidP="00D425BC">
      <w:pPr>
        <w:spacing w:after="200" w:line="276" w:lineRule="auto"/>
        <w:jc w:val="cente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Rendi i ditës:</w:t>
      </w:r>
    </w:p>
    <w:p w:rsidR="00004890" w:rsidRDefault="00004890" w:rsidP="00004890">
      <w:pPr>
        <w:pStyle w:val="ListParagraph"/>
        <w:numPr>
          <w:ilvl w:val="0"/>
          <w:numId w:val="1"/>
        </w:num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Shqyrtimi dhe miratimi i procesverbalit nga mbledhja e kaluar, </w:t>
      </w:r>
    </w:p>
    <w:p w:rsidR="00004890" w:rsidRDefault="00004890" w:rsidP="00004890">
      <w:pPr>
        <w:pStyle w:val="ListParagraph"/>
        <w:numPr>
          <w:ilvl w:val="0"/>
          <w:numId w:val="1"/>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nga KEERC për dhënien në shfrytëzim të pronës komunale,</w:t>
      </w:r>
    </w:p>
    <w:p w:rsidR="00004890" w:rsidRDefault="00004890" w:rsidP="00004890">
      <w:pPr>
        <w:pStyle w:val="ListParagraph"/>
        <w:numPr>
          <w:ilvl w:val="0"/>
          <w:numId w:val="1"/>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ndërrimin e destinimit të tokës ( nga toka bujqësore në tokë ndërtimore), të parcelave kadastrale me numër: 486-6, 486-8, 486-12, 486-14487-2, 486-4, 488-0,</w:t>
      </w:r>
    </w:p>
    <w:p w:rsidR="00004890" w:rsidRDefault="00004890" w:rsidP="00004890">
      <w:pPr>
        <w:pStyle w:val="ListParagraph"/>
        <w:numPr>
          <w:ilvl w:val="0"/>
          <w:numId w:val="1"/>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ndërrimin e destinimit të tokës ( nga toka bujqësore në tokë ndërtimore), të parcelave kadastrale me numër: 2325-0 dhe 2326-0,</w:t>
      </w:r>
    </w:p>
    <w:p w:rsidR="00004890" w:rsidRDefault="00004890" w:rsidP="00004890">
      <w:pPr>
        <w:pStyle w:val="ListParagraph"/>
        <w:numPr>
          <w:ilvl w:val="0"/>
          <w:numId w:val="1"/>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shqyrtimin e projekt Rregullores për Punën e Kuvendit të Komunës së Junikut ( leximi i parë)</w:t>
      </w:r>
    </w:p>
    <w:p w:rsidR="00004890" w:rsidRDefault="00004890" w:rsidP="00004890">
      <w:pPr>
        <w:pStyle w:val="ListParagraph"/>
        <w:numPr>
          <w:ilvl w:val="0"/>
          <w:numId w:val="1"/>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shqyrtimin e projekt Rregullorës për kushtet, kriteret dhe procedurat e ndarjes së subvencioneve ( leximi i parë),</w:t>
      </w:r>
    </w:p>
    <w:p w:rsidR="00004890" w:rsidRDefault="00004890" w:rsidP="00004890">
      <w:pPr>
        <w:pStyle w:val="ListParagraph"/>
        <w:numPr>
          <w:ilvl w:val="0"/>
          <w:numId w:val="1"/>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themelimin e Komitetit për Persona me Aftësi të Kufizuara,</w:t>
      </w:r>
    </w:p>
    <w:p w:rsidR="00004890" w:rsidRDefault="00004890" w:rsidP="00004890">
      <w:pPr>
        <w:pStyle w:val="ListParagraph"/>
        <w:numPr>
          <w:ilvl w:val="0"/>
          <w:numId w:val="1"/>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shqyrtimin e projekt rregullores për Tatimin mbi Pronën e Paluajtshme për vitin 2019,</w:t>
      </w:r>
    </w:p>
    <w:p w:rsidR="00004890" w:rsidRDefault="00004890" w:rsidP="00004890">
      <w:pPr>
        <w:pStyle w:val="ListParagraph"/>
        <w:numPr>
          <w:ilvl w:val="0"/>
          <w:numId w:val="1"/>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shqyrtimin dhe miratimin e buxhetit për vitin 2019-2021,</w:t>
      </w:r>
    </w:p>
    <w:p w:rsidR="00004890" w:rsidRDefault="00004890" w:rsidP="00004890">
      <w:pPr>
        <w:pStyle w:val="ListParagraph"/>
        <w:numPr>
          <w:ilvl w:val="0"/>
          <w:numId w:val="1"/>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raportit gjashtëmujor mbi buxhetin dhe shpenzimet Janar – Qershor 2018,</w:t>
      </w:r>
    </w:p>
    <w:p w:rsidR="00004890" w:rsidRDefault="00004890" w:rsidP="00004890">
      <w:pPr>
        <w:pStyle w:val="ListParagraph"/>
        <w:numPr>
          <w:ilvl w:val="0"/>
          <w:numId w:val="1"/>
        </w:numPr>
        <w:jc w:val="both"/>
        <w:rPr>
          <w:rFonts w:ascii="Times New Roman" w:hAnsi="Times New Roman" w:cs="Times New Roman"/>
          <w:sz w:val="24"/>
          <w:szCs w:val="24"/>
          <w:lang w:val="sq-AL"/>
        </w:rPr>
      </w:pPr>
      <w:r>
        <w:rPr>
          <w:rFonts w:ascii="Times New Roman" w:hAnsi="Times New Roman" w:cs="Times New Roman"/>
          <w:sz w:val="24"/>
          <w:szCs w:val="24"/>
          <w:lang w:val="sq-AL"/>
        </w:rPr>
        <w:t>Të ndryshme</w:t>
      </w:r>
    </w:p>
    <w:p w:rsidR="00004890" w:rsidRDefault="008E4C99"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lastRenderedPageBreak/>
        <w:t>z</w:t>
      </w:r>
      <w:r w:rsidR="00004890" w:rsidRPr="00004890">
        <w:rPr>
          <w:rFonts w:ascii="Times New Roman" w:eastAsia="Calibri" w:hAnsi="Times New Roman" w:cs="Times New Roman"/>
          <w:sz w:val="24"/>
          <w:szCs w:val="24"/>
          <w:lang w:val="sq-AL"/>
        </w:rPr>
        <w:t xml:space="preserve">nj. Behare Qestaj </w:t>
      </w:r>
      <w:r w:rsidR="00004890">
        <w:rPr>
          <w:rFonts w:ascii="Times New Roman" w:eastAsia="Calibri" w:hAnsi="Times New Roman" w:cs="Times New Roman"/>
          <w:sz w:val="24"/>
          <w:szCs w:val="24"/>
          <w:lang w:val="sq-AL"/>
        </w:rPr>
        <w:t>: ne si grup AAK-PDK e përkrahim k</w:t>
      </w:r>
      <w:r w:rsidR="00C5259D">
        <w:rPr>
          <w:rFonts w:ascii="Times New Roman" w:eastAsia="Calibri" w:hAnsi="Times New Roman" w:cs="Times New Roman"/>
          <w:sz w:val="24"/>
          <w:szCs w:val="24"/>
          <w:lang w:val="sq-AL"/>
        </w:rPr>
        <w:t>ëtë rend dite</w:t>
      </w:r>
    </w:p>
    <w:p w:rsidR="00C5259D" w:rsidRDefault="00C5259D"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Tahir Isufaj: ne e kemi orarin që e kemi bo bashkë, kjo mbledhje është dashtë me qenë nesër, sepse po më krijohen probleme me vendin tjetër </w:t>
      </w:r>
    </w:p>
    <w:p w:rsidR="00C5259D" w:rsidRDefault="00C5259D"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Muharrem Krasniqi: orarin që e kemi miratu është me datën 27</w:t>
      </w:r>
    </w:p>
    <w:p w:rsidR="00C5259D" w:rsidRDefault="00C5259D"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Tahir Isufaj: ja ku e kam me 28</w:t>
      </w:r>
    </w:p>
    <w:p w:rsidR="00C5259D" w:rsidRDefault="00C5259D"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Muharrem Krasniqi: jo nuk është ky, është ndryshuar ne që e kemi votu është me datën 27, është propozu me 28 por drejtoresha e buxhetit për shkak të afateve ka kërku me qenë me 27 dhe e kemi votu, shiko në procesverbal</w:t>
      </w:r>
    </w:p>
    <w:p w:rsidR="00C5259D" w:rsidRDefault="00C5259D"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Lulzim Gacaferi: unë kërkoj që mbledhjet mos me u mbajt më në orën 14:00 pasdite, pse nuk fillojmë në mëngjes me punu </w:t>
      </w:r>
    </w:p>
    <w:p w:rsidR="00C5259D" w:rsidRDefault="00C5259D"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Zenel Maloku: unë edhe më herët kom kërku që mbledhjet mos me u mbajt në ora 14:00, sepse në ora 14 dikush mundet </w:t>
      </w:r>
      <w:r w:rsidR="007C102E">
        <w:rPr>
          <w:rFonts w:ascii="Times New Roman" w:eastAsia="Calibri" w:hAnsi="Times New Roman" w:cs="Times New Roman"/>
          <w:sz w:val="24"/>
          <w:szCs w:val="24"/>
          <w:lang w:val="sq-AL"/>
        </w:rPr>
        <w:t>me e fillu apo me e lëshu punën, mendoj që duhet me fillu në ora 10</w:t>
      </w:r>
    </w:p>
    <w:p w:rsidR="007C102E" w:rsidRDefault="007C102E"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Muharrem Krasniqi: është e rregulluar me ligj si në privat edhe publik që kur ki me marrë pjesë në mbledhje të kuvendit të jep leje, orarin e cakton Kryetari i Komunës me Kryesuesin e Kuvendit, do ti shqyrtojmë këto kërkesa dhe të shikojmë a përshtatet për të gjithë</w:t>
      </w:r>
    </w:p>
    <w:p w:rsidR="007C102E" w:rsidRDefault="007C102E"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Lulzim Gacaferi: ju e vendosni orarin, por a mund të punoni ju pa ne, ku qendron problemi pse nuk fillojmë në mengjes </w:t>
      </w:r>
    </w:p>
    <w:p w:rsidR="007C102E" w:rsidRDefault="007C102E" w:rsidP="00104E16">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Muharrem Krasniqi: është e përcaktuar me ligj kush e bën orarin, e hedh në votim rendin e ditës konstatoj se me 9 vota për, 1 kundër, 4 abstenime miratohet</w:t>
      </w:r>
    </w:p>
    <w:p w:rsidR="007C102E" w:rsidRDefault="007C102E" w:rsidP="00D425BC">
      <w:pPr>
        <w:spacing w:after="200" w:line="276" w:lineRule="auto"/>
        <w:jc w:val="cente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pika e parë</w:t>
      </w:r>
    </w:p>
    <w:p w:rsidR="007C102E" w:rsidRPr="007C102E" w:rsidRDefault="007C102E" w:rsidP="007C102E">
      <w:pPr>
        <w:pStyle w:val="ListParagraph"/>
        <w:numPr>
          <w:ilvl w:val="0"/>
          <w:numId w:val="2"/>
        </w:numPr>
        <w:jc w:val="both"/>
        <w:rPr>
          <w:rFonts w:ascii="Times New Roman" w:eastAsia="Calibri" w:hAnsi="Times New Roman" w:cs="Times New Roman"/>
          <w:sz w:val="24"/>
          <w:szCs w:val="24"/>
          <w:lang w:val="sq-AL"/>
        </w:rPr>
      </w:pPr>
      <w:r>
        <w:rPr>
          <w:rFonts w:ascii="Times New Roman" w:hAnsi="Times New Roman" w:cs="Times New Roman"/>
          <w:sz w:val="24"/>
          <w:szCs w:val="24"/>
          <w:lang w:val="sq-AL"/>
        </w:rPr>
        <w:t>Shqyrtimi dhe miratimi i procesverbalit nga mbledhja e kaluar</w:t>
      </w:r>
    </w:p>
    <w:p w:rsidR="007C102E" w:rsidRDefault="007C102E" w:rsidP="007C102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Tahir Isufaj: nuk kam vërejtje në këtë procesverbal, por kam vërejtje kur kam pyet takimi me qytetarë po më intereson sa qytetarë kanë marrë pjesë dhe a kanë propozu diçka dhe a ka procesverbal </w:t>
      </w:r>
    </w:p>
    <w:p w:rsidR="007C102E" w:rsidRDefault="007C102E" w:rsidP="007C102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Muharrem Krasniqi: do ta merrni përgjigjën më vonë</w:t>
      </w:r>
    </w:p>
    <w:p w:rsidR="007C102E" w:rsidRDefault="007C102E" w:rsidP="007C102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znj. Leonita Jasiqi – Drejtoreshë për Administratë të Përgjithshme: e kam jep përgjigjen është në procesverbal</w:t>
      </w:r>
    </w:p>
    <w:p w:rsidR="007C102E" w:rsidRDefault="00584B46" w:rsidP="007C102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Tahir Isufaj: ai ka qenë një takim i dështuar, mirë kish qenë me u organizu një tjetër, e keni mbajt veç me disa zyrtarë të komunës, unë e di </w:t>
      </w:r>
    </w:p>
    <w:p w:rsidR="00584B46" w:rsidRDefault="00584B46" w:rsidP="007C102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znj. Luljeta Jasiqi: pse nuk na keni ftu edhe neve, edhe në seancën e fundit nuk kam marrë pjesë, materiali më ka ardhë ditën e fundit në ora 11:00 </w:t>
      </w:r>
    </w:p>
    <w:p w:rsidR="00584B46" w:rsidRDefault="00584B46" w:rsidP="007C102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lastRenderedPageBreak/>
        <w:t>z. Muharrem Krasniqi: njoftimi e ftesa kanë qenë publike, materiali duhet me ardhë me kohë</w:t>
      </w:r>
      <w:r w:rsidR="0092653E">
        <w:rPr>
          <w:rFonts w:ascii="Times New Roman" w:eastAsia="Calibri" w:hAnsi="Times New Roman" w:cs="Times New Roman"/>
          <w:sz w:val="24"/>
          <w:szCs w:val="24"/>
          <w:lang w:val="sq-AL"/>
        </w:rPr>
        <w:t>, e hedh në votim procesverbalin dhe konstatoj se me 10 vota për, 0 kundër, 4 abstenime kalon</w:t>
      </w:r>
    </w:p>
    <w:p w:rsidR="0092653E" w:rsidRDefault="0092653E" w:rsidP="00D425BC">
      <w:pPr>
        <w:jc w:val="cente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pika e dytë</w:t>
      </w:r>
    </w:p>
    <w:p w:rsidR="0092653E" w:rsidRPr="0092653E" w:rsidRDefault="0092653E" w:rsidP="0092653E">
      <w:pPr>
        <w:pStyle w:val="ListParagraph"/>
        <w:numPr>
          <w:ilvl w:val="0"/>
          <w:numId w:val="2"/>
        </w:numPr>
        <w:jc w:val="both"/>
        <w:rPr>
          <w:rFonts w:ascii="Times New Roman" w:eastAsia="Calibri" w:hAnsi="Times New Roman" w:cs="Times New Roman"/>
          <w:sz w:val="24"/>
          <w:szCs w:val="24"/>
          <w:lang w:val="sq-AL"/>
        </w:rPr>
      </w:pPr>
      <w:r>
        <w:rPr>
          <w:rFonts w:ascii="Times New Roman" w:hAnsi="Times New Roman" w:cs="Times New Roman"/>
          <w:sz w:val="24"/>
          <w:szCs w:val="24"/>
          <w:lang w:val="sq-AL"/>
        </w:rPr>
        <w:t>Shqyrtimi i kërkesës nga KEERC për dhënien në shfrytëzim të pronës komunale</w:t>
      </w:r>
    </w:p>
    <w:p w:rsidR="0092653E" w:rsidRDefault="0092653E" w:rsidP="0092653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Muharrem Krasniqi: është kërkesë nga qendra për edukim dhe hulumtim mjedisor, kjo qendër gjermane ka kërku me e bo në Junik një qendër për hulumtim mjedisor</w:t>
      </w:r>
    </w:p>
    <w:p w:rsidR="00D94628" w:rsidRDefault="0092653E" w:rsidP="0092653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Agron Kuçi – Kryetar i Komunës: ka 4 vite që Universiteti i Konstancës në bashkëpunim me Universitetin e Prishtinës dhe të Pejës, drejtimi i Biologjisë që ushtrojnë veprimtari shkencore gjatë periudhës së verës në Komunën e Junikut, por edhe në gjithë Kosovën</w:t>
      </w:r>
      <w:r w:rsidR="000F1843">
        <w:rPr>
          <w:rFonts w:ascii="Times New Roman" w:eastAsia="Calibri" w:hAnsi="Times New Roman" w:cs="Times New Roman"/>
          <w:sz w:val="24"/>
          <w:szCs w:val="24"/>
          <w:lang w:val="sq-AL"/>
        </w:rPr>
        <w:t>. Fati ka rasti</w:t>
      </w:r>
      <w:r w:rsidR="00625B18">
        <w:rPr>
          <w:rFonts w:ascii="Times New Roman" w:eastAsia="Calibri" w:hAnsi="Times New Roman" w:cs="Times New Roman"/>
          <w:sz w:val="24"/>
          <w:szCs w:val="24"/>
          <w:lang w:val="sq-AL"/>
        </w:rPr>
        <w:t xml:space="preserve">s që autor të këtij programi </w:t>
      </w:r>
      <w:r w:rsidR="000F1843">
        <w:rPr>
          <w:rFonts w:ascii="Times New Roman" w:eastAsia="Calibri" w:hAnsi="Times New Roman" w:cs="Times New Roman"/>
          <w:sz w:val="24"/>
          <w:szCs w:val="24"/>
          <w:lang w:val="sq-AL"/>
        </w:rPr>
        <w:t>ë</w:t>
      </w:r>
      <w:r w:rsidR="00625B18">
        <w:rPr>
          <w:rFonts w:ascii="Times New Roman" w:eastAsia="Calibri" w:hAnsi="Times New Roman" w:cs="Times New Roman"/>
          <w:sz w:val="24"/>
          <w:szCs w:val="24"/>
          <w:lang w:val="sq-AL"/>
        </w:rPr>
        <w:t>shtë</w:t>
      </w:r>
      <w:r w:rsidR="000F1843">
        <w:rPr>
          <w:rFonts w:ascii="Times New Roman" w:eastAsia="Calibri" w:hAnsi="Times New Roman" w:cs="Times New Roman"/>
          <w:sz w:val="24"/>
          <w:szCs w:val="24"/>
          <w:lang w:val="sq-AL"/>
        </w:rPr>
        <w:t xml:space="preserve"> edhe bashkëvendasi ynë Liridon Hoxha që është prezent sot këtu me ne, ka dy vite që është bërë kërkesa që ti ndahet një lokacion i përshtatshëm për ushtrimin e kësaj veprimtarie. Ne i kemi propozu dy lokacione kanë qenë jo bash të përshtatshme</w:t>
      </w:r>
      <w:r w:rsidR="00D94628">
        <w:rPr>
          <w:rFonts w:ascii="Times New Roman" w:eastAsia="Calibri" w:hAnsi="Times New Roman" w:cs="Times New Roman"/>
          <w:sz w:val="24"/>
          <w:szCs w:val="24"/>
          <w:lang w:val="sq-AL"/>
        </w:rPr>
        <w:t>, tash propozimi ynë është që përmes kuvendit t’i jepet një lokacion në shfrytëzim unë kam propozu për 25 vite, por ju mundeni me vendos për sa, konsideroj se me këtë insititucion shkencor e pasurojmë komunën e Junikut, ju krijohet mundësi shkencëtarëve të lamisë së biologjisë e ambientit për hulumtime shkencore jo vetëm në bjeshkët e Junikut por në krejt Kosovën, pra ka qenë i suksesshëm ky bashkëpunim deri me tani, sa kam informacione këtë periudhë është zbulu një specie që në vendet tjera në Evropë është zhduk, është zbulu pikërisht në territorin e komunës së Junikut, që është një diçka e mirë, e rrallë që vlenë për punimet shkencore të asaj lamie. Është mirë me e pas një institucion të tillë dhe me e nda një lokacion të tillë, me i përcjell të gjitha procedurat ligjore dhe në të ardhmen kjo organizatë në bashkëpunim me partnerët tjerë do ta ndërtojnë një ambient taman shkencor</w:t>
      </w:r>
    </w:p>
    <w:p w:rsidR="00D94628" w:rsidRDefault="00D94628" w:rsidP="0092653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znj. Behare Qestaj: duke marrë parasyshë interesin publik dhe zhvillimin ekonomik të komunës së Junikut ne si grup jemi për miratimin e këtij vendimi paraprak për dhënien në shfrytëzim për 15 vite të kësaj prone, kjo është në interes të gjithë Junikut</w:t>
      </w:r>
    </w:p>
    <w:p w:rsidR="00D94628" w:rsidRDefault="00D94628" w:rsidP="0092653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Tahir Isufaj: nuk jemi kundër kësaj, por ish dashtë me pas njohuri më shumë për organizatën dhe njerëzit që e kanë bërë këtë kërkesë </w:t>
      </w:r>
    </w:p>
    <w:p w:rsidR="00D94628" w:rsidRDefault="00D94628" w:rsidP="0092653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Lulzim Gacaferi: ne jemi pro shkencës, pro zhvillimit ekonomik të këtij vendi, lokacionin që e keni cekë sa e kuptova është në atë pjesën ka varrezat </w:t>
      </w:r>
    </w:p>
    <w:p w:rsidR="00D94628" w:rsidRDefault="00D94628" w:rsidP="0092653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Muharrem Krasniqi: jo është te sociali, rruga për Voksh </w:t>
      </w:r>
    </w:p>
    <w:p w:rsidR="00D94628" w:rsidRDefault="00D94628" w:rsidP="0092653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Lulzim Gacaferi: a është pronë shoqërore</w:t>
      </w:r>
    </w:p>
    <w:p w:rsidR="00D94628" w:rsidRDefault="00D94628" w:rsidP="0092653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Muharrem Krasniqi: po</w:t>
      </w:r>
    </w:p>
    <w:p w:rsidR="00D94628" w:rsidRDefault="00D94628" w:rsidP="0092653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Lulzim Gacaferi: ne jemi pro </w:t>
      </w:r>
    </w:p>
    <w:p w:rsidR="00D94628" w:rsidRDefault="00D94628" w:rsidP="0092653E">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Muharrem Krasniqi: konstatoj se me 14 vota për, 0 kundër, 0 abstenime miratohet </w:t>
      </w:r>
    </w:p>
    <w:p w:rsidR="00D94628" w:rsidRDefault="00D94628" w:rsidP="00D425BC">
      <w:pPr>
        <w:jc w:val="cente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pika e tretë</w:t>
      </w:r>
    </w:p>
    <w:p w:rsidR="00D94628" w:rsidRDefault="00D94628" w:rsidP="00D94628">
      <w:pPr>
        <w:pStyle w:val="ListParagraph"/>
        <w:numPr>
          <w:ilvl w:val="0"/>
          <w:numId w:val="2"/>
        </w:numPr>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Shqyrtimi i kërkesës për ndërrimin e destinimit të tokës ( nga toka bujqësore në tokë ndërtimore), të parcelave kadastrale me numër: 486-6, 486-8, 48</w:t>
      </w:r>
      <w:r w:rsidR="005B4B06">
        <w:rPr>
          <w:rFonts w:ascii="Times New Roman" w:hAnsi="Times New Roman" w:cs="Times New Roman"/>
          <w:sz w:val="24"/>
          <w:szCs w:val="24"/>
          <w:lang w:val="sq-AL"/>
        </w:rPr>
        <w:t>6-12, 486-14487-2, 486-4, 488-0</w:t>
      </w:r>
    </w:p>
    <w:p w:rsidR="005B4B06" w:rsidRDefault="005B4B06" w:rsidP="005B4B06">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kërkesën e ka paraqit nga Oda e Junikut, Fatjon Shala për ndërrimin e destinacionit të tokës</w:t>
      </w:r>
    </w:p>
    <w:p w:rsidR="005B4B06" w:rsidRDefault="005B4B06" w:rsidP="005B4B06">
      <w:pPr>
        <w:jc w:val="both"/>
        <w:rPr>
          <w:rFonts w:ascii="Times New Roman" w:hAnsi="Times New Roman" w:cs="Times New Roman"/>
          <w:sz w:val="24"/>
          <w:szCs w:val="24"/>
          <w:lang w:val="sq-AL"/>
        </w:rPr>
      </w:pPr>
      <w:r>
        <w:rPr>
          <w:rFonts w:ascii="Times New Roman" w:hAnsi="Times New Roman" w:cs="Times New Roman"/>
          <w:sz w:val="24"/>
          <w:szCs w:val="24"/>
          <w:lang w:val="sq-AL"/>
        </w:rPr>
        <w:t>z. Hasan Krasniqi – Drejtor i Urbanizmit: ne si drejtori e kemi shqyrtu kërkesën e Odës së Junikut në diskutim edhe me Kryetarin e Komunës dhe Bordin e Drejtorëve, tuj e pa edhe planin zhvillimor komunal dhe urban edhe projektin ideor që na ka prezantu biznesi për ndërtimin një lagje të banimit, ne kemi mendu që i ndihmon zhvillimit të Junikut e kemi përkrah, kërkojmë edhe përkrahjen e juaj të merret vendimi paraprak për ndryshimin e destinimit nga tokë bujqësore në ndërtimore, mandej vazhdojmë me procedurat tjera</w:t>
      </w:r>
    </w:p>
    <w:p w:rsidR="005B4B06" w:rsidRDefault="005B4B06" w:rsidP="005B4B06">
      <w:pPr>
        <w:jc w:val="both"/>
        <w:rPr>
          <w:rFonts w:ascii="Times New Roman" w:hAnsi="Times New Roman" w:cs="Times New Roman"/>
          <w:sz w:val="24"/>
          <w:szCs w:val="24"/>
          <w:lang w:val="sq-AL"/>
        </w:rPr>
      </w:pPr>
      <w:r>
        <w:rPr>
          <w:rFonts w:ascii="Times New Roman" w:hAnsi="Times New Roman" w:cs="Times New Roman"/>
          <w:sz w:val="24"/>
          <w:szCs w:val="24"/>
          <w:lang w:val="sq-AL"/>
        </w:rPr>
        <w:t>znj. Behare Qestaj: ne si grup e përkrahim marrjen e vendimit paraprak për ndryshimin e destinimit të kësaj toke, për krijimin e kushteve më të mira për qytetarët e Junikut e përkrahim</w:t>
      </w:r>
    </w:p>
    <w:p w:rsidR="005B4B06" w:rsidRDefault="005B4B06" w:rsidP="005B4B06">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është kjo edhe pika tjetër, nuk po më pelqejnë e kam kundërshtu edhe në KPF, ne kemi nevojë për zhvillim ekonomik, jo me bo objekte me i lënë të thata, pothuaj 40% është i zbrazët Juniku, po të ishte ndonjë ndërtim me plan urbanistik do ta përkrahn</w:t>
      </w:r>
      <w:r w:rsidR="00750448">
        <w:rPr>
          <w:rFonts w:ascii="Times New Roman" w:hAnsi="Times New Roman" w:cs="Times New Roman"/>
          <w:sz w:val="24"/>
          <w:szCs w:val="24"/>
          <w:lang w:val="sq-AL"/>
        </w:rPr>
        <w:t xml:space="preserve">im, por ky është interes privat, nuk e di ata që merren me bujqësi a shohin ndonjë perspektivë në këtë vend </w:t>
      </w:r>
    </w:p>
    <w:p w:rsidR="00750448" w:rsidRDefault="00750448" w:rsidP="005B4B06">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ne jemi pro</w:t>
      </w:r>
    </w:p>
    <w:p w:rsidR="00750448" w:rsidRDefault="00750448" w:rsidP="005B4B06">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Zenel Maloku: tokën duhet punuar, por nuk po punohet dhe ka mbetë therrë, për këtë aryse është më mirë me ndërtu diçka në të </w:t>
      </w:r>
    </w:p>
    <w:p w:rsidR="00750448" w:rsidRDefault="00750448" w:rsidP="005B4B06">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konstatoj se me 11 vota për, 2 kundër, 2 abstenime kalon</w:t>
      </w:r>
    </w:p>
    <w:p w:rsidR="00750448" w:rsidRDefault="00750448" w:rsidP="00D425BC">
      <w:pPr>
        <w:jc w:val="center"/>
        <w:rPr>
          <w:rFonts w:ascii="Times New Roman" w:hAnsi="Times New Roman" w:cs="Times New Roman"/>
          <w:sz w:val="24"/>
          <w:szCs w:val="24"/>
          <w:lang w:val="sq-AL"/>
        </w:rPr>
      </w:pPr>
      <w:r>
        <w:rPr>
          <w:rFonts w:ascii="Times New Roman" w:hAnsi="Times New Roman" w:cs="Times New Roman"/>
          <w:sz w:val="24"/>
          <w:szCs w:val="24"/>
          <w:lang w:val="sq-AL"/>
        </w:rPr>
        <w:t>pika e katër</w:t>
      </w:r>
      <w:r w:rsidR="00D425BC">
        <w:rPr>
          <w:rFonts w:ascii="Times New Roman" w:hAnsi="Times New Roman" w:cs="Times New Roman"/>
          <w:sz w:val="24"/>
          <w:szCs w:val="24"/>
          <w:lang w:val="sq-AL"/>
        </w:rPr>
        <w:t>t</w:t>
      </w:r>
    </w:p>
    <w:p w:rsidR="00584B46" w:rsidRPr="00750448" w:rsidRDefault="00750448" w:rsidP="00750448">
      <w:pPr>
        <w:pStyle w:val="ListParagraph"/>
        <w:numPr>
          <w:ilvl w:val="0"/>
          <w:numId w:val="2"/>
        </w:numPr>
        <w:jc w:val="both"/>
        <w:rPr>
          <w:rFonts w:ascii="Times New Roman" w:eastAsia="Calibri" w:hAnsi="Times New Roman" w:cs="Times New Roman"/>
          <w:sz w:val="24"/>
          <w:szCs w:val="24"/>
          <w:lang w:val="sq-AL"/>
        </w:rPr>
      </w:pPr>
      <w:r>
        <w:rPr>
          <w:rFonts w:ascii="Times New Roman" w:hAnsi="Times New Roman" w:cs="Times New Roman"/>
          <w:sz w:val="24"/>
          <w:szCs w:val="24"/>
          <w:lang w:val="sq-AL"/>
        </w:rPr>
        <w:t>Shqyrtimi i kërkesës për ndërrimin e destinimit të tokës ( nga toka bujqësore në tokë ndërtimore), të parcelave kadastrale me numër: 2325-0 dhe 2326-0</w:t>
      </w:r>
    </w:p>
    <w:p w:rsidR="00750448" w:rsidRDefault="00750448" w:rsidP="00750448">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Muharrem Krasniqi: është kërkesë nga Sevdije Dervishaj për ndërrimin nga toka bujqësore në ndërtimore </w:t>
      </w:r>
    </w:p>
    <w:p w:rsidR="00750448" w:rsidRDefault="00750448" w:rsidP="00750448">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Hasan Krasniqi: është kërkesë gati në të njejtën kohë me Odën, të dy kërkesat i kemi shqyrtu njejtë, njejtë si projekti tjetër edhe ky i plotëson të gjitha standardet me ligjin e ndërtimit, planin zhvillimor komunal është një </w:t>
      </w:r>
      <w:r w:rsidR="006E45F2">
        <w:rPr>
          <w:rFonts w:ascii="Times New Roman" w:eastAsia="Calibri" w:hAnsi="Times New Roman" w:cs="Times New Roman"/>
          <w:sz w:val="24"/>
          <w:szCs w:val="24"/>
          <w:lang w:val="sq-AL"/>
        </w:rPr>
        <w:t>lokacion i mirë, nuk bjen asgjë me planin zhvillimor komunal sikur për pikën e kaluar kërkojmë përkrahjen e kësaj pike</w:t>
      </w:r>
    </w:p>
    <w:p w:rsidR="006E45F2" w:rsidRDefault="006E45F2" w:rsidP="00750448">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znj. Behare Qestaj: e përkrahim edhe këtë kërkesë</w:t>
      </w:r>
    </w:p>
    <w:p w:rsidR="006E45F2" w:rsidRDefault="006E45F2" w:rsidP="00750448">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Tahir Isufaj: kjo nuk përkrahet kurrqysh, drejtori po thotë që i plotëson kushtet për ndërtim e është midis tokës bujqësore, krejt mahallët janë aty</w:t>
      </w:r>
    </w:p>
    <w:p w:rsidR="006E45F2" w:rsidRDefault="006E45F2" w:rsidP="00750448">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Lul</w:t>
      </w:r>
      <w:r w:rsidR="007E6E11">
        <w:rPr>
          <w:rFonts w:ascii="Times New Roman" w:eastAsia="Calibri" w:hAnsi="Times New Roman" w:cs="Times New Roman"/>
          <w:sz w:val="24"/>
          <w:szCs w:val="24"/>
          <w:lang w:val="sq-AL"/>
        </w:rPr>
        <w:t>zim Gacaferi: ku është kjo tokë, kush është pronarë</w:t>
      </w:r>
    </w:p>
    <w:p w:rsidR="007E6E11" w:rsidRDefault="007E6E11" w:rsidP="00750448">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Muharrem Krasniqi: rruga për Nivokaz, pronare është Sevdije Dervishaj </w:t>
      </w:r>
    </w:p>
    <w:p w:rsidR="007E6E11" w:rsidRDefault="007E6E11" w:rsidP="00750448">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lastRenderedPageBreak/>
        <w:t>z. Lulzim Gacaferi: jemi pro</w:t>
      </w:r>
    </w:p>
    <w:p w:rsidR="007E6E11" w:rsidRDefault="007E6E11" w:rsidP="00750448">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Muharrem Krasniqi: konstatoj se me 11 vota për, 3 kundër, 1 abstenim kalon</w:t>
      </w:r>
    </w:p>
    <w:p w:rsidR="007E6E11" w:rsidRDefault="007E6E11" w:rsidP="00D425BC">
      <w:pPr>
        <w:jc w:val="cente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pika e pestë</w:t>
      </w:r>
    </w:p>
    <w:p w:rsidR="007E6E11" w:rsidRDefault="007E6E11" w:rsidP="007E6E11">
      <w:pPr>
        <w:pStyle w:val="ListParagraph"/>
        <w:numPr>
          <w:ilvl w:val="0"/>
          <w:numId w:val="2"/>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shqyrtimin e projekt Rregullores për Punën e Kuvendit të Komunës së Junikut ( leximi i parë)</w:t>
      </w:r>
    </w:p>
    <w:p w:rsidR="007E6E11" w:rsidRDefault="007E6E11" w:rsidP="007E6E11">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znj. Leonita Jasiqi: pas marrjes së vendimit nga ana e kuvendit, Kryetari </w:t>
      </w:r>
      <w:r w:rsidR="00E32916">
        <w:rPr>
          <w:rFonts w:ascii="Times New Roman" w:eastAsia="Calibri" w:hAnsi="Times New Roman" w:cs="Times New Roman"/>
          <w:sz w:val="24"/>
          <w:szCs w:val="24"/>
          <w:lang w:val="sq-AL"/>
        </w:rPr>
        <w:t xml:space="preserve">me datë 18.05.2018 mer vendim për e grupit punues me këtë përbërje: Leonita Jasiqi – kryesuese, Muharrem Krasniqi – anëtar, Venera Shala – anëtare, grupi punues është takuar dhe ka kryer punën e vet konform ligjit për qeverisje lokale, statutit të Komunës </w:t>
      </w:r>
      <w:r w:rsidR="00AE65DA">
        <w:rPr>
          <w:rFonts w:ascii="Times New Roman" w:eastAsia="Calibri" w:hAnsi="Times New Roman" w:cs="Times New Roman"/>
          <w:sz w:val="24"/>
          <w:szCs w:val="24"/>
          <w:lang w:val="sq-AL"/>
        </w:rPr>
        <w:t>dhe akteve tjera nënligjore që janë në fuqi. Si grup kemi shqyrtuar rregulloren aktuale dhe kemi konsideruar se është mëse e domosdoshme që rregullorja aktuale të plotësohet apo ndryshohet e tëra, po ashtu është kërkuar nga Asociacioni i Komunave të Kosovës që të gjitha komunat ta kenë nga një rregullore të tillë dhe të përshtatet për nevojat e komunës përkatëse. Grupi punues është munduar që ta bëjë më të mirën e mundshme dhe ta krijon një rregullore e cila do ta ketë një bazë të mirë, gjithsej rregullorja i ka 11 kapituj me 78 nene ku përcaktohen detyrat dhe përgjegjësitë e kuvendit</w:t>
      </w:r>
    </w:p>
    <w:p w:rsidR="00AE65DA" w:rsidRDefault="00AE65DA" w:rsidP="007E6E11">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znj. Behare Qestaj: në emër të AAK-PDK, ne e përkrahim plotësim ndryshimin e kësaj rregulloreje, unë edhe në KPF i kam dhënë disa propozime drejtoreshës, të cilat do t’i përsëris, neni 7 plani vjetor i punës së kuvendit çdo kuvend duhet me e pas planin e punës, mendoj që neni 7 komplet me 7 paragrafe dhe nënparagrafe me u vendos në këtë rregullore, ndërsa rregullorja e re neni 64 te renditja e anëtarëve të kuvendit ku thuhet këshilltarët e kryetarit të komunës – drejtorët e drejtorive komunale ulen në ballinën e sallës së kuvendit të cilët duhet të kenë të shkruar emrin dhe mbiemrin me shkronja të dukshme, propozoj që aty të jetë edhe drejtoria përkatëse, kaq kisha, ne e përkrahim këtë pikë</w:t>
      </w:r>
    </w:p>
    <w:p w:rsidR="00AE65DA" w:rsidRDefault="00AE65DA" w:rsidP="007E6E11">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Tahir Isufaj: nuk shoh asnjë ndryshim me këtë rregullore, rregullorja ka qenë e mirë, bëhet fjalë për vendosje të drejtorëve aty</w:t>
      </w:r>
    </w:p>
    <w:p w:rsidR="00AE65DA" w:rsidRDefault="00AE65DA" w:rsidP="007E6E11">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z. Muharrem Krasniqi: jo ka shumë ndryshime </w:t>
      </w:r>
    </w:p>
    <w:p w:rsidR="00AE65DA" w:rsidRDefault="00AE65DA" w:rsidP="007E6E11">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Lulzim Gacaferi: nuk po e shoh të arsyeshme të vendosen drejtorët para neve si statuja</w:t>
      </w:r>
    </w:p>
    <w:p w:rsidR="00AE65DA" w:rsidRDefault="00AE65DA" w:rsidP="007E6E11">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z. Muharrem Krasniqi: e hedh në votim, konstatoj se me 9 vota për, 6 kundër, 0 abstenime kalon</w:t>
      </w:r>
    </w:p>
    <w:p w:rsidR="00AE65DA" w:rsidRDefault="00DA582C" w:rsidP="00D425BC">
      <w:pPr>
        <w:jc w:val="cente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pika e gjashtë</w:t>
      </w:r>
    </w:p>
    <w:p w:rsidR="00DA582C" w:rsidRDefault="00DA582C" w:rsidP="00DA582C">
      <w:pPr>
        <w:pStyle w:val="ListParagraph"/>
        <w:numPr>
          <w:ilvl w:val="0"/>
          <w:numId w:val="2"/>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shqyrtimin e projekt Rregullorës për kushtet, kriteret dhe procedurat e ndarjes së subvencioneve ( leximi i parë)</w:t>
      </w:r>
    </w:p>
    <w:p w:rsidR="00DA582C" w:rsidRDefault="00DA582C" w:rsidP="00DA582C">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znj. Leonita Jasiqi: kërkesa si e tillë ka ardhë nga Drejtoria e Buxhetit, ka kalu në kuvendin komunal dhe pas marrjes së vendimit nga ana e kuvendit Kryetari i Komunës emëron grupin punues me këtë përbërje: Leonita Jasiqi- kryesuese, Florant Pepshi – anëtar, Hysen Imeri – anëtar, Xhevahire Krasniqi- anëtare, Suzana Krasniqi – anëtare. Grupi punues është takuar dhe ka hartuar një rregullore të tillë të cilën Komuna e Junikut nuk e ka pasur më herët, kjo rregullore përcakton qartë, kushtet, kriteret dhe procedurat për dhënien e subvencioneve. Aty janë të përfshira të gjitha </w:t>
      </w:r>
      <w:r>
        <w:rPr>
          <w:rFonts w:ascii="Times New Roman" w:hAnsi="Times New Roman" w:cs="Times New Roman"/>
          <w:sz w:val="24"/>
          <w:szCs w:val="24"/>
          <w:lang w:val="sq-AL"/>
        </w:rPr>
        <w:lastRenderedPageBreak/>
        <w:t>fushat, kjo rregullore është një kriter që është kërku për me e plotësu Komunat dhe nëse kjo rregullore i kalon procedurat deri në fund, Komuna e Junikut vazhdon të mbetet ndër komunat në nivel Kosove, si komuna e parë në përmbushjen e obligimeve nga agjenda Evropiane</w:t>
      </w:r>
    </w:p>
    <w:p w:rsidR="001A6EB6" w:rsidRDefault="001A6EB6" w:rsidP="00DA582C">
      <w:pPr>
        <w:jc w:val="both"/>
        <w:rPr>
          <w:rFonts w:ascii="Times New Roman" w:hAnsi="Times New Roman" w:cs="Times New Roman"/>
          <w:sz w:val="24"/>
          <w:szCs w:val="24"/>
          <w:lang w:val="sq-AL"/>
        </w:rPr>
      </w:pPr>
      <w:r>
        <w:rPr>
          <w:rFonts w:ascii="Times New Roman" w:hAnsi="Times New Roman" w:cs="Times New Roman"/>
          <w:sz w:val="24"/>
          <w:szCs w:val="24"/>
          <w:lang w:val="sq-AL"/>
        </w:rPr>
        <w:t>znj. Behare Qestaj: sa i përket kësaj rregullore, si grup e përkrahim, por personalisht e kam një propozim te neni 7 faqe 3 ku thuhet komisioni për shqyrtimin dhe vlerësimin e kërkesave për ndarje të subvencioneve, thuhet se kryetari i komunës e emëron komisionin e përkohshëm, propozim i imi është me u caktu 1,2 apo 3 vite, e te komisioni i ankesave neni 9 është 3 vjeçarë, e shoh të arsyeshme me e caktu sa ka afat ai komision</w:t>
      </w:r>
    </w:p>
    <w:p w:rsidR="001A6EB6" w:rsidRDefault="001A6EB6" w:rsidP="00DA582C">
      <w:pPr>
        <w:jc w:val="both"/>
        <w:rPr>
          <w:rFonts w:ascii="Times New Roman" w:hAnsi="Times New Roman" w:cs="Times New Roman"/>
          <w:sz w:val="24"/>
          <w:szCs w:val="24"/>
          <w:lang w:val="sq-AL"/>
        </w:rPr>
      </w:pPr>
      <w:r>
        <w:rPr>
          <w:rFonts w:ascii="Times New Roman" w:hAnsi="Times New Roman" w:cs="Times New Roman"/>
          <w:sz w:val="24"/>
          <w:szCs w:val="24"/>
          <w:lang w:val="sq-AL"/>
        </w:rPr>
        <w:t>znj. Leonita Jasiqi: është arsyeja pse e kemi lënë këtë të përkoh</w:t>
      </w:r>
      <w:r w:rsidR="00D45862">
        <w:rPr>
          <w:rFonts w:ascii="Times New Roman" w:hAnsi="Times New Roman" w:cs="Times New Roman"/>
          <w:sz w:val="24"/>
          <w:szCs w:val="24"/>
          <w:lang w:val="sq-AL"/>
        </w:rPr>
        <w:t>shëm dhe atë me mandat 3 vjeçarë</w:t>
      </w:r>
      <w:r>
        <w:rPr>
          <w:rFonts w:ascii="Times New Roman" w:hAnsi="Times New Roman" w:cs="Times New Roman"/>
          <w:sz w:val="24"/>
          <w:szCs w:val="24"/>
          <w:lang w:val="sq-AL"/>
        </w:rPr>
        <w:t xml:space="preserve">, rregullorja përfshin të gjitha fushat, meqenëse kërkesat mund të jenë të fushave të ndryshme dhe dalin kohë të ndryshme ne kemi mendu që komisioni për shqyrtimin e kërkesave të jetë i përkohshëm, ndërsa i ankesave 3 vjeçarë sepse duhet të verifikohet dhe të jetë zyrtari ligjor </w:t>
      </w:r>
    </w:p>
    <w:p w:rsidR="001A6EB6" w:rsidRDefault="001A6EB6" w:rsidP="00DA582C">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subvencionet e këtij viti po figuron që janë nda, qysh janë nda pa rregullore, kish me qenë mirë me i pas emrat</w:t>
      </w:r>
    </w:p>
    <w:p w:rsidR="001A6EB6" w:rsidRDefault="001A6EB6" w:rsidP="00DA582C">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Agron Kuçi: krejt keni me i pas </w:t>
      </w:r>
    </w:p>
    <w:p w:rsidR="001A6EB6" w:rsidRDefault="001A6EB6" w:rsidP="00DA582C">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sot me i pa</w:t>
      </w:r>
    </w:p>
    <w:p w:rsidR="001A6EB6" w:rsidRDefault="001A6EB6" w:rsidP="00DA582C">
      <w:pPr>
        <w:jc w:val="both"/>
        <w:rPr>
          <w:rFonts w:ascii="Times New Roman" w:hAnsi="Times New Roman" w:cs="Times New Roman"/>
          <w:sz w:val="24"/>
          <w:szCs w:val="24"/>
          <w:lang w:val="sq-AL"/>
        </w:rPr>
      </w:pPr>
      <w:r>
        <w:rPr>
          <w:rFonts w:ascii="Times New Roman" w:hAnsi="Times New Roman" w:cs="Times New Roman"/>
          <w:sz w:val="24"/>
          <w:szCs w:val="24"/>
          <w:lang w:val="sq-AL"/>
        </w:rPr>
        <w:t>z. Agron Kuçi: ti e bëre kërkesën ka procedura, do ti shohësh</w:t>
      </w:r>
    </w:p>
    <w:p w:rsidR="001A6EB6" w:rsidRDefault="001A6EB6" w:rsidP="00DA582C">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pse të kqyret kërkesa, çka bëni ju krejt ditën, ne duam të dimë ka shkojnë këto donacione e subvrencione kush i mer, pse se keni pru materialin</w:t>
      </w:r>
    </w:p>
    <w:p w:rsidR="001A6EB6" w:rsidRDefault="001A6EB6" w:rsidP="00DA582C">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është materiali i rregullores, ai tjetri do të vijë me kohë</w:t>
      </w:r>
      <w:r w:rsidR="003C01EF">
        <w:rPr>
          <w:rFonts w:ascii="Times New Roman" w:hAnsi="Times New Roman" w:cs="Times New Roman"/>
          <w:sz w:val="24"/>
          <w:szCs w:val="24"/>
          <w:lang w:val="sq-AL"/>
        </w:rPr>
        <w:t>, e hedh në votim dhe konstatoj se me 9 vota për, 0 kundër, 6 abstenime kalon</w:t>
      </w:r>
    </w:p>
    <w:p w:rsidR="003C01EF" w:rsidRDefault="003C01EF" w:rsidP="00D425BC">
      <w:pPr>
        <w:jc w:val="center"/>
        <w:rPr>
          <w:rFonts w:ascii="Times New Roman" w:hAnsi="Times New Roman" w:cs="Times New Roman"/>
          <w:sz w:val="24"/>
          <w:szCs w:val="24"/>
          <w:lang w:val="sq-AL"/>
        </w:rPr>
      </w:pPr>
      <w:r>
        <w:rPr>
          <w:rFonts w:ascii="Times New Roman" w:hAnsi="Times New Roman" w:cs="Times New Roman"/>
          <w:sz w:val="24"/>
          <w:szCs w:val="24"/>
          <w:lang w:val="sq-AL"/>
        </w:rPr>
        <w:t>pika e shtatë</w:t>
      </w:r>
    </w:p>
    <w:p w:rsidR="003C01EF" w:rsidRDefault="003C01EF" w:rsidP="003C01EF">
      <w:pPr>
        <w:pStyle w:val="ListParagraph"/>
        <w:numPr>
          <w:ilvl w:val="0"/>
          <w:numId w:val="2"/>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themelimin e Komitetit për Persona me Aftësi të Kufizuara</w:t>
      </w:r>
    </w:p>
    <w:p w:rsidR="003C01EF" w:rsidRDefault="003C01EF"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Muharrem Krasniqi: kam biseduar me Prishtinë, është divizioni për të drejta të njeriut ende nuk më kanë kthy përgjigje, kam kërku nëpër komuna tjera nuk kam gjetë diçka si është themeluar, në Suharekë apo Ferizaj e kanë themelu këtë komitet dhe i kanë marrë nga një anëtarë prej shoqatës së Handikos-it, Handyfir, shoqata e të verbërve, shoqata me sindromin Down, sot vetëm kërkojmë vendimin për themelimin e këtij komiteti, për emra kontaktoj me këto shoqata dhe ata mi dërgojnë ata që duhet me qenë në këtë komitet, nëse duhet mu plotësu nga kuvendi i dërgojm edhe ne </w:t>
      </w:r>
    </w:p>
    <w:p w:rsidR="003C01EF" w:rsidRDefault="003C01EF"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znj. Behare Qestaj: ky është komitet shumë i nevojshëm për këta persona dhe ne si grup e përkrahim këtë komitet </w:t>
      </w:r>
    </w:p>
    <w:p w:rsidR="003C01EF" w:rsidRDefault="003C01EF"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nuk kam diçka me ndryshu </w:t>
      </w:r>
    </w:p>
    <w:p w:rsidR="003C01EF" w:rsidRDefault="003C01EF"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jemi pro</w:t>
      </w:r>
    </w:p>
    <w:p w:rsidR="003C01EF" w:rsidRDefault="003C01EF"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e hedh në votim dhe konstatoj se me 15 vota për, 0 kundër, 0 abtenime kalon</w:t>
      </w:r>
    </w:p>
    <w:p w:rsidR="003C01EF" w:rsidRDefault="003C01EF" w:rsidP="00D425BC">
      <w:pPr>
        <w:jc w:val="center"/>
        <w:rPr>
          <w:rFonts w:ascii="Times New Roman" w:hAnsi="Times New Roman" w:cs="Times New Roman"/>
          <w:sz w:val="24"/>
          <w:szCs w:val="24"/>
          <w:lang w:val="sq-AL"/>
        </w:rPr>
      </w:pPr>
      <w:r>
        <w:rPr>
          <w:rFonts w:ascii="Times New Roman" w:hAnsi="Times New Roman" w:cs="Times New Roman"/>
          <w:sz w:val="24"/>
          <w:szCs w:val="24"/>
          <w:lang w:val="sq-AL"/>
        </w:rPr>
        <w:lastRenderedPageBreak/>
        <w:t>pika e tetë</w:t>
      </w:r>
    </w:p>
    <w:p w:rsidR="003C01EF" w:rsidRDefault="003C01EF" w:rsidP="003C01EF">
      <w:pPr>
        <w:pStyle w:val="ListParagraph"/>
        <w:numPr>
          <w:ilvl w:val="0"/>
          <w:numId w:val="2"/>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shqyrtimin e projekt rregullores për Tatimin mbi Pronën e Paluajtshme për vitin 2019</w:t>
      </w:r>
    </w:p>
    <w:p w:rsidR="003C01EF" w:rsidRDefault="00D45862"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z</w:t>
      </w:r>
      <w:r w:rsidR="003303DF">
        <w:rPr>
          <w:rFonts w:ascii="Times New Roman" w:hAnsi="Times New Roman" w:cs="Times New Roman"/>
          <w:sz w:val="24"/>
          <w:szCs w:val="24"/>
          <w:lang w:val="sq-AL"/>
        </w:rPr>
        <w:t>nj. Kosovare Gacaferi – Drejtoreshë për Buxhet dhe Financa: rregullorja e tatimit në pronën e paluajtshme për vitin 2019 vjen në lexim të dytë, ka qenë në diskutim publik nuk kemi pranuar asnjë propozim nga qytetarët për ndryshim kërkojmë që të votohet e njejta për vitin 2019</w:t>
      </w:r>
    </w:p>
    <w:p w:rsidR="003303DF" w:rsidRDefault="003303DF"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Znj. Behare Qestaj: edhe në lexim të parë e kemi përkrahë pa ndryshime, prapë e përkrahim</w:t>
      </w:r>
    </w:p>
    <w:p w:rsidR="003303DF" w:rsidRDefault="003303DF"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pasi ka qenë në diskutim publik, a ka ndonjë vërejtje prej qytetarëve</w:t>
      </w:r>
    </w:p>
    <w:p w:rsidR="003303DF" w:rsidRDefault="003303DF"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meqenëse ka qenë në diskutim publik, a e kanë pa qytetarët apo veç punëtorët e administratës</w:t>
      </w:r>
    </w:p>
    <w:p w:rsidR="003303DF" w:rsidRDefault="003303DF"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ka qenë në diskutim për të gjithë qytetarët, vërejtje nuk ka pas</w:t>
      </w:r>
    </w:p>
    <w:p w:rsidR="003303DF" w:rsidRDefault="003303DF"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pasi nuk vijnë qytetarët e ka një domethënie, prapashtesë</w:t>
      </w:r>
    </w:p>
    <w:p w:rsidR="003303DF" w:rsidRDefault="003303DF" w:rsidP="003C01EF">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e hedhi në votim konstatoj se me 11 vota për,0 kundër, 4 abstenime kalon</w:t>
      </w:r>
    </w:p>
    <w:p w:rsidR="003303DF" w:rsidRDefault="003303DF" w:rsidP="00D425BC">
      <w:pPr>
        <w:jc w:val="center"/>
        <w:rPr>
          <w:rFonts w:ascii="Times New Roman" w:hAnsi="Times New Roman" w:cs="Times New Roman"/>
          <w:sz w:val="24"/>
          <w:szCs w:val="24"/>
          <w:lang w:val="sq-AL"/>
        </w:rPr>
      </w:pPr>
      <w:r>
        <w:rPr>
          <w:rFonts w:ascii="Times New Roman" w:hAnsi="Times New Roman" w:cs="Times New Roman"/>
          <w:sz w:val="24"/>
          <w:szCs w:val="24"/>
          <w:lang w:val="sq-AL"/>
        </w:rPr>
        <w:t>pika e nëntë</w:t>
      </w:r>
    </w:p>
    <w:p w:rsidR="003303DF" w:rsidRDefault="003303DF" w:rsidP="003303DF">
      <w:pPr>
        <w:pStyle w:val="ListParagraph"/>
        <w:numPr>
          <w:ilvl w:val="0"/>
          <w:numId w:val="2"/>
        </w:numPr>
        <w:jc w:val="both"/>
        <w:rPr>
          <w:rFonts w:ascii="Times New Roman" w:hAnsi="Times New Roman" w:cs="Times New Roman"/>
          <w:sz w:val="24"/>
          <w:szCs w:val="24"/>
          <w:lang w:val="sq-AL"/>
        </w:rPr>
      </w:pPr>
      <w:r>
        <w:rPr>
          <w:rFonts w:ascii="Times New Roman" w:hAnsi="Times New Roman" w:cs="Times New Roman"/>
          <w:sz w:val="24"/>
          <w:szCs w:val="24"/>
          <w:lang w:val="sq-AL"/>
        </w:rPr>
        <w:t>Shqyrtimi i kërkesës për shqyrtimin dhe miratimin e buxhetit për vitin 2019-2021</w:t>
      </w:r>
    </w:p>
    <w:p w:rsidR="005C7E28" w:rsidRDefault="003303DF" w:rsidP="005C7E28">
      <w:pPr>
        <w:jc w:val="both"/>
        <w:rPr>
          <w:rFonts w:ascii="Times New Roman" w:hAnsi="Times New Roman" w:cs="Times New Roman"/>
          <w:sz w:val="24"/>
          <w:szCs w:val="24"/>
        </w:rPr>
      </w:pPr>
      <w:r>
        <w:rPr>
          <w:rFonts w:ascii="Times New Roman" w:hAnsi="Times New Roman" w:cs="Times New Roman"/>
          <w:sz w:val="24"/>
          <w:szCs w:val="24"/>
          <w:lang w:val="sq-AL"/>
        </w:rPr>
        <w:t xml:space="preserve">znj. Kosovare Gacaferi: me 15 maj ne kemi pranu qarkoren e parë buxhetore ku nuk kanë qenë të speficikuara kategoritë ekonomike, ndërsa me 3 gusht 2018 kemi pranu qarkoren buxhetore për komunat, ku janë shpenzimet sipas kategorive ekonomike për vitin 2019 dhe parashikimet për vitin 2020-2021 </w:t>
      </w:r>
      <w:r w:rsidR="005C7E28">
        <w:rPr>
          <w:rFonts w:ascii="Times New Roman" w:hAnsi="Times New Roman" w:cs="Times New Roman"/>
          <w:sz w:val="24"/>
          <w:szCs w:val="24"/>
          <w:lang w:val="sq-AL"/>
        </w:rPr>
        <w:t xml:space="preserve">me këtë qarkore totali i buxhetit për vitin 2019 është 1,784,78 Euro, ku përfshihen pagat dhe mëditjet, mallrat dhe shërbimet, shpenzimet komunale, subvencionet dhe transferet dhe shpenzimet kapitale e keni tabelen 4.1. Është shpërndarja nëpër kategori dhe drejtori dhe tabela 4.2 janë propozimet për investime kapitale, </w:t>
      </w:r>
      <w:r w:rsidR="005C7E28">
        <w:rPr>
          <w:rFonts w:ascii="Times New Roman" w:hAnsi="Times New Roman" w:cs="Times New Roman"/>
          <w:sz w:val="24"/>
          <w:szCs w:val="24"/>
        </w:rPr>
        <w:t>në arsimin fillor është parapa që të jetë renovimi dhe furnizimi me pajisje i objekteve shkollore në vlerë 10.000 Euro, po ashtu janë edhe projektet në zhvillimin ekonomik në bashkëfinancim, ndërtimi i kanaleve të ujitjes, në shërbimet publike janë tre projekte rehabilitimi i rrugëve lokale, ndërtimi i rrjetit sekondar të kanalizimit për ujërat e zeza si dhe furnizimi me kontenjer për mbeturina, planifikimi urban e ka rregullimi i hapësirave gjelbëruese rreth lumit erenik, administrata e ka ndërtimin e aneksit në objektin e komunës. Shërbimet e shëndetësisë primare e kanë projektin furnizimi me gjenerator për QKMF. Këto janë propozimet e komunës për vitin 2019</w:t>
      </w:r>
    </w:p>
    <w:p w:rsidR="005C7E28" w:rsidRDefault="005C7E28" w:rsidP="005C7E28">
      <w:pPr>
        <w:jc w:val="both"/>
        <w:rPr>
          <w:rFonts w:ascii="Times New Roman" w:hAnsi="Times New Roman" w:cs="Times New Roman"/>
          <w:sz w:val="24"/>
          <w:szCs w:val="24"/>
        </w:rPr>
      </w:pPr>
      <w:r>
        <w:rPr>
          <w:rFonts w:ascii="Times New Roman" w:hAnsi="Times New Roman" w:cs="Times New Roman"/>
          <w:sz w:val="24"/>
          <w:szCs w:val="24"/>
        </w:rPr>
        <w:t xml:space="preserve">znj. Behare Qestaj: ne si grup nuk e kemi asnjë vërejtje, e përkrahim miratimin e buxhetit </w:t>
      </w:r>
    </w:p>
    <w:p w:rsidR="005C7E28" w:rsidRDefault="005C7E28" w:rsidP="005C7E28">
      <w:pPr>
        <w:jc w:val="both"/>
        <w:rPr>
          <w:rFonts w:ascii="Times New Roman" w:hAnsi="Times New Roman" w:cs="Times New Roman"/>
          <w:sz w:val="24"/>
          <w:szCs w:val="24"/>
        </w:rPr>
      </w:pPr>
      <w:r>
        <w:rPr>
          <w:rFonts w:ascii="Times New Roman" w:hAnsi="Times New Roman" w:cs="Times New Roman"/>
          <w:sz w:val="24"/>
          <w:szCs w:val="24"/>
        </w:rPr>
        <w:t>z. Tahir Isufaj: kam vërejtje sepse planifikimi pothuajse i njejtë edhe në 2016,2017,2018, pothuajse kurgjo nuk është kry veç po perseriten prej vitit në vit dhe shpenzimet po shkojnë, në mallra dhe</w:t>
      </w:r>
      <w:r w:rsidR="00D45862">
        <w:rPr>
          <w:rFonts w:ascii="Times New Roman" w:hAnsi="Times New Roman" w:cs="Times New Roman"/>
          <w:sz w:val="24"/>
          <w:szCs w:val="24"/>
        </w:rPr>
        <w:t xml:space="preserve"> shërbime duhet me kursy për inve</w:t>
      </w:r>
      <w:r>
        <w:rPr>
          <w:rFonts w:ascii="Times New Roman" w:hAnsi="Times New Roman" w:cs="Times New Roman"/>
          <w:sz w:val="24"/>
          <w:szCs w:val="24"/>
        </w:rPr>
        <w:t xml:space="preserve">stime kapitale me u ndërtu ky vend diçka </w:t>
      </w:r>
    </w:p>
    <w:p w:rsidR="005C7E28" w:rsidRDefault="005C7E28" w:rsidP="005C7E28">
      <w:pPr>
        <w:jc w:val="both"/>
        <w:rPr>
          <w:rFonts w:ascii="Times New Roman" w:hAnsi="Times New Roman" w:cs="Times New Roman"/>
          <w:sz w:val="24"/>
          <w:szCs w:val="24"/>
        </w:rPr>
      </w:pPr>
      <w:r>
        <w:rPr>
          <w:rFonts w:ascii="Times New Roman" w:hAnsi="Times New Roman" w:cs="Times New Roman"/>
          <w:sz w:val="24"/>
          <w:szCs w:val="24"/>
        </w:rPr>
        <w:t>z. Lulzim Gacaferi: kam vërejtje dhe unë, te pagat në vitin 2017 ka qenë shpenzim dikun 797,</w:t>
      </w:r>
      <w:r w:rsidR="00265E04">
        <w:rPr>
          <w:rFonts w:ascii="Times New Roman" w:hAnsi="Times New Roman" w:cs="Times New Roman"/>
          <w:sz w:val="24"/>
          <w:szCs w:val="24"/>
        </w:rPr>
        <w:t>300</w:t>
      </w:r>
      <w:r>
        <w:rPr>
          <w:rFonts w:ascii="Times New Roman" w:hAnsi="Times New Roman" w:cs="Times New Roman"/>
          <w:sz w:val="24"/>
          <w:szCs w:val="24"/>
        </w:rPr>
        <w:t xml:space="preserve">Euro, kurse tash i kemi 1 milion </w:t>
      </w:r>
      <w:r w:rsidR="00265E04">
        <w:rPr>
          <w:rFonts w:ascii="Times New Roman" w:hAnsi="Times New Roman" w:cs="Times New Roman"/>
          <w:sz w:val="24"/>
          <w:szCs w:val="24"/>
        </w:rPr>
        <w:t xml:space="preserve">euro </w:t>
      </w:r>
      <w:r>
        <w:rPr>
          <w:rFonts w:ascii="Times New Roman" w:hAnsi="Times New Roman" w:cs="Times New Roman"/>
          <w:sz w:val="24"/>
          <w:szCs w:val="24"/>
        </w:rPr>
        <w:t xml:space="preserve">shpenzime </w:t>
      </w:r>
      <w:r w:rsidR="00265E04">
        <w:rPr>
          <w:rFonts w:ascii="Times New Roman" w:hAnsi="Times New Roman" w:cs="Times New Roman"/>
          <w:sz w:val="24"/>
          <w:szCs w:val="24"/>
        </w:rPr>
        <w:t xml:space="preserve">është një diferencë nëse jam i saktë 300,000 Euro </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znj. Kosovare Gacaferi: ndryshimet në paga janë rritë, p.sh. 4%, niher 25%, rritet çdo vit përvoja e punës </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t>z. Lulzim Gacaferi: po i referohemi 302,000 Euro, jo 1 e 2 %, ja ku është këto janë shpenzime shtesë në 2018. Këto janë të dhëna të institutit GAP, i cili është tepër serioz ata kanë hulumtu dhe e kanë cek fare mire shpe</w:t>
      </w:r>
      <w:r w:rsidR="00D45862">
        <w:rPr>
          <w:rFonts w:ascii="Times New Roman" w:hAnsi="Times New Roman" w:cs="Times New Roman"/>
          <w:sz w:val="24"/>
          <w:szCs w:val="24"/>
        </w:rPr>
        <w:t>n</w:t>
      </w:r>
      <w:r>
        <w:rPr>
          <w:rFonts w:ascii="Times New Roman" w:hAnsi="Times New Roman" w:cs="Times New Roman"/>
          <w:sz w:val="24"/>
          <w:szCs w:val="24"/>
        </w:rPr>
        <w:t>zimet e vitit 2017 për paga kanë qenë 797,300 Euro, në vitin 2018 i ki paga mbi 1,000,000 Euro, Gap-i e ka thënë këtë jo unë</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t xml:space="preserve">z. Muharrem Krasniqi: Gap nuk mund të meret si pikë reference, nuk është institut qeveritar </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t xml:space="preserve">z. Arten Hamza: ai nuk është raport vjetor, por 9 mujor </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t>z. Lulzim Gacaferi: ky është raport vjetor, unë se kam shkru por GAP</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t>znj. Kosovare Gacaferi: mundesh me e gjetë raportin vjetor, jo këtë mos e merr për bazë</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t>z. Lulzim Gacaferi: unë i kam të Komunës dhe të institutit GAP të cilët janë hulumtues</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t>znj. Kosovare Gacaferi: shiko janar – dhjetor, ai raport nuk është për 1 vjet</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t xml:space="preserve">z. Lulzim Gacaferi: një po u’a garantoj pushtetet kanë me e ndrru, këto gjëra duhet me u kqyrë, janë dikun 36,000 Euro pagesë për punëtorët kontratë mbi vepër </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t>znj. Kosovare Gacaferi: ka kalu në pikë tjetër</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t xml:space="preserve">z. Zeqë Hebibi: drejtoresha tha që janë 10,000 Euro të ndara për vitin 2019, nuk e di a e ki pa shkollën nevojitën edhe 10,000 më shumë, a ka prind në asamble që asnjë nuk folin (shiko fotot në tel, me fakte), kjo është zyra e profesorave </w:t>
      </w:r>
    </w:p>
    <w:p w:rsidR="00265E04" w:rsidRDefault="00265E04" w:rsidP="005C7E28">
      <w:pPr>
        <w:jc w:val="both"/>
        <w:rPr>
          <w:rFonts w:ascii="Times New Roman" w:hAnsi="Times New Roman" w:cs="Times New Roman"/>
          <w:sz w:val="24"/>
          <w:szCs w:val="24"/>
        </w:rPr>
      </w:pPr>
      <w:r>
        <w:rPr>
          <w:rFonts w:ascii="Times New Roman" w:hAnsi="Times New Roman" w:cs="Times New Roman"/>
          <w:sz w:val="24"/>
          <w:szCs w:val="24"/>
        </w:rPr>
        <w:t xml:space="preserve">z. Agron Kuçi: është obligim ligjor që çdo fund shtator të kalohet buxheti në të gjitha Komunat e Republikës së Kosovës, kuptohet ky buxhet le shumë për të bërë, sepse objektivat, dëshirat </w:t>
      </w:r>
      <w:r w:rsidR="00827ED2">
        <w:rPr>
          <w:rFonts w:ascii="Times New Roman" w:hAnsi="Times New Roman" w:cs="Times New Roman"/>
          <w:sz w:val="24"/>
          <w:szCs w:val="24"/>
        </w:rPr>
        <w:t>e kërkesat janë të mëdha, sa i përket pagave është diçka taksative të cilën e vendosë niveli qendror, gjithashtu mallrat dhe shërbimet vendos niveli qendror është një kuotë, për komunalitë gjithashtu, për herë të parë sivjet kemi më shumë subvencione dikun 30,000 Euro që është diçka e mirë për ne dhe pikërisht për këtë bashkarisht kemi me e kalu edhe rregulloren për subvencione, po ashtu kemi me i nda këto subvencione bashkë përmes këtij kuvendi komunal. Ndërsa buxheti për kapitale është vazhdimësi e projekteve të vitit të kaluar, këtij viti. Ndërtimi i ankesit për komunën e Junikut, kam bërë disa herë kërkesa në institucione me na përkrahë në këtë aneks, mirëpo nuk kanë pasur gadishmëri sepse ka qenë një projekt i nisur nga MAPL, prandaj përfundimisht kemi vendosur që këtë vit të ndërtohet edhe ky aneks mbi sallën e asamblesë sepse hapësirat nuk janë të mjaftueshme. Ka hapësirë e kërkesë për projekte tjera, por ju garantoj që kemi me pas edhe donacione prej Minsitrive dhe organeve respektive</w:t>
      </w:r>
      <w:r w:rsidR="003A57F8">
        <w:rPr>
          <w:rFonts w:ascii="Times New Roman" w:hAnsi="Times New Roman" w:cs="Times New Roman"/>
          <w:sz w:val="24"/>
          <w:szCs w:val="24"/>
        </w:rPr>
        <w:t xml:space="preserve">, një prej tyre kanë me qenë shkolla e mesme dhe fillore, që është një projekt i Komisionit Evropian, kanë me u renovu edhe gjimnazi dhe shkolla fillore, si dhe kulmi i Komunës së Junikut kanë me u renovu, janë projekte të efiqiencës së energjisë </w:t>
      </w:r>
    </w:p>
    <w:p w:rsidR="003A57F8" w:rsidRDefault="003A57F8" w:rsidP="005C7E28">
      <w:pPr>
        <w:jc w:val="both"/>
        <w:rPr>
          <w:rFonts w:ascii="Times New Roman" w:hAnsi="Times New Roman" w:cs="Times New Roman"/>
          <w:sz w:val="24"/>
          <w:szCs w:val="24"/>
        </w:rPr>
      </w:pPr>
      <w:r>
        <w:rPr>
          <w:rFonts w:ascii="Times New Roman" w:hAnsi="Times New Roman" w:cs="Times New Roman"/>
          <w:sz w:val="24"/>
          <w:szCs w:val="24"/>
        </w:rPr>
        <w:t>z. Muharrem Krasniqi: e hedh në votim, konstatoj se me 9 vota për, 0 kundër, 5 abstenime kalon</w:t>
      </w:r>
    </w:p>
    <w:p w:rsidR="003A57F8" w:rsidRDefault="003A57F8" w:rsidP="00D425BC">
      <w:pPr>
        <w:jc w:val="center"/>
        <w:rPr>
          <w:rFonts w:ascii="Times New Roman" w:hAnsi="Times New Roman" w:cs="Times New Roman"/>
          <w:sz w:val="24"/>
          <w:szCs w:val="24"/>
        </w:rPr>
      </w:pPr>
      <w:r>
        <w:rPr>
          <w:rFonts w:ascii="Times New Roman" w:hAnsi="Times New Roman" w:cs="Times New Roman"/>
          <w:sz w:val="24"/>
          <w:szCs w:val="24"/>
        </w:rPr>
        <w:t>pika e dhjetë</w:t>
      </w:r>
    </w:p>
    <w:p w:rsidR="003A57F8" w:rsidRPr="003A57F8" w:rsidRDefault="003A57F8" w:rsidP="003A57F8">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lang w:val="sq-AL"/>
        </w:rPr>
        <w:t>Shqyrtimi i raportit gjashtëmujor mbi buxhetin dhe shpenzimet Janar – Qershor 2018</w:t>
      </w:r>
    </w:p>
    <w:p w:rsidR="00265E04" w:rsidRDefault="00B701E1"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 xml:space="preserve">znj. Kosovare Gacaferi: buxheti i aprovuar në asamblenë komunale për vitin 2018 është 1,730,462.46 Euro, i cili gjatë periudhës janar qershor ka pësuar ndryshime për të hyrat nga participimet dhe donacionet në vlerë prej 25,906.48 Euro dhe të hyrat e pa shpenzuara të vitit 2017 të bartura për shpenzim në vitin 2018 në shumë prej 38,528.78 Euro. Pra buxheti përfundimtar duke përfshirë ndryshimet është 1,794,897.72 Euro. Gjatë periudhës janar – qershor 2018 Komuna e Junikut ka inkasuar të hyra vetanake në vlerë prej 51,560.78 Euro, 52.08% e planfikimit vjetor. Po ashtu gjatë kësaj periudhe janë alokuar mjete në vlerë prej 1,078,777.26 euro ku nga kjo vlerë janë shpenzuar 830,277.79 euro. Nga to janë shpenzuar në paga dhe meditje, në mallra dhe shërbime, shpenzime komunale, subvencione, kapitale. Në faqe 9,10,11 janë të paraqitura nëpër kategori ekonomike sipas drejtorive për të gjitha kategoritë. Po ashtu kemi paraqitur edhe tabelen me projekte kapitale për periudhën janar – qershor 2018. Të arkëtueshme për janar qershor janë 233,713 Euro </w:t>
      </w:r>
    </w:p>
    <w:p w:rsidR="00B701E1" w:rsidRDefault="00B701E1"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këtu hyjnë shpenzimet edhe për dhjetor e nëntor më duket</w:t>
      </w:r>
    </w:p>
    <w:p w:rsidR="00B701E1" w:rsidRDefault="00B701E1"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znj. Kosovare Gacaferi: kryesisht dhjetori </w:t>
      </w:r>
    </w:p>
    <w:p w:rsidR="00B701E1" w:rsidRDefault="00B701E1"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znj. Behare Qestaj: ne si grup nuk kemi vërejtje për këtë raport</w:t>
      </w:r>
    </w:p>
    <w:p w:rsidR="00B701E1" w:rsidRDefault="00B701E1"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shpenzimet kapitale 216,000, subvencionet 5700, shpenzimet komunale 15,000, mallra dhe shërbime 56,000, nëse i marim në raport me investime kapitale është e mirë sepse i keni bartë mjetet prej vitit të kaluar </w:t>
      </w:r>
      <w:r w:rsidR="0093180B">
        <w:rPr>
          <w:rFonts w:ascii="Times New Roman" w:hAnsi="Times New Roman" w:cs="Times New Roman"/>
          <w:sz w:val="24"/>
          <w:szCs w:val="24"/>
          <w:lang w:val="sq-AL"/>
        </w:rPr>
        <w:t>që janë ardhë nga Ministri</w:t>
      </w:r>
      <w:r w:rsidR="00D45862">
        <w:rPr>
          <w:rFonts w:ascii="Times New Roman" w:hAnsi="Times New Roman" w:cs="Times New Roman"/>
          <w:sz w:val="24"/>
          <w:szCs w:val="24"/>
          <w:lang w:val="sq-AL"/>
        </w:rPr>
        <w:t>t</w:t>
      </w:r>
      <w:r w:rsidR="0093180B">
        <w:rPr>
          <w:rFonts w:ascii="Times New Roman" w:hAnsi="Times New Roman" w:cs="Times New Roman"/>
          <w:sz w:val="24"/>
          <w:szCs w:val="24"/>
          <w:lang w:val="sq-AL"/>
        </w:rPr>
        <w:t>ë, por sa është ndërtu tash me përjashtim të këtyre rrugëve lokale edhe ato jo mirë siç është shtrati i erenikut. Te raporti detal i shpenzimeve p.sh te zyra e kryetarit shpenzime tjera të telefonit 1112 Euro, shërbimet kontraktuese tjera nuk e di çka janë edhe te administrata kam vërejtje është 5200 cilat janë shërbimet tjera kontraktuese, karburanti pë</w:t>
      </w:r>
      <w:r w:rsidR="005E4DE2">
        <w:rPr>
          <w:rFonts w:ascii="Times New Roman" w:hAnsi="Times New Roman" w:cs="Times New Roman"/>
          <w:sz w:val="24"/>
          <w:szCs w:val="24"/>
          <w:lang w:val="sq-AL"/>
        </w:rPr>
        <w:t>r automjete është enorm i lartë, te drekat zyrtare me ka bërë përshtypje te administrata janë 2480 Euro, mendoj që këto i ka shpenzu tjetër kush dhe i ka qitë në buxhet të administratës, te zyra e kryetarit të gjitha janë shpenzime të mëdha, totali i drekave zyrtare është 5000 e diçka euro, janë shumë</w:t>
      </w:r>
    </w:p>
    <w:p w:rsidR="005E4DE2" w:rsidRDefault="005E4DE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znj. Kosovare Gacaferi: te zyra e Kryetarit nuk është vetëm Kryetari, aty janë 8 zyrtarë që kanë telefon, po ashtu shpenzimet e derivateve, në Prishtinë shkojnë edhe zyrtarët tjerë të zyrës së Kryetarit të cilët kanë trajnime e takime jo vetëm Kryetari</w:t>
      </w:r>
    </w:p>
    <w:p w:rsidR="005E4DE2" w:rsidRDefault="005E4DE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w:t>
      </w:r>
      <w:r w:rsidR="00D45862">
        <w:rPr>
          <w:rFonts w:ascii="Times New Roman" w:hAnsi="Times New Roman" w:cs="Times New Roman"/>
          <w:sz w:val="24"/>
          <w:szCs w:val="24"/>
          <w:lang w:val="sq-AL"/>
        </w:rPr>
        <w:t>Gacaferi: automjetin e Kryetarit</w:t>
      </w:r>
      <w:r>
        <w:rPr>
          <w:rFonts w:ascii="Times New Roman" w:hAnsi="Times New Roman" w:cs="Times New Roman"/>
          <w:sz w:val="24"/>
          <w:szCs w:val="24"/>
          <w:lang w:val="sq-AL"/>
        </w:rPr>
        <w:t xml:space="preserve"> e marrin zyrtarët a</w:t>
      </w:r>
    </w:p>
    <w:p w:rsidR="005E4DE2" w:rsidRDefault="005E4DE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znj. Kosovare Gacaferi: jo, automjetin e administratës edhe shënohet prej zyrës së Kryetarit, shpenzimet i kemi të ndara në bazë të drejtorive </w:t>
      </w:r>
    </w:p>
    <w:p w:rsidR="005E4DE2" w:rsidRDefault="005E4DE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po këtu i keni cek derivatet te administrat</w:t>
      </w:r>
      <w:r w:rsidR="00D45862">
        <w:rPr>
          <w:rFonts w:ascii="Times New Roman" w:hAnsi="Times New Roman" w:cs="Times New Roman"/>
          <w:sz w:val="24"/>
          <w:szCs w:val="24"/>
          <w:lang w:val="sq-AL"/>
        </w:rPr>
        <w:t>a</w:t>
      </w:r>
      <w:r>
        <w:rPr>
          <w:rFonts w:ascii="Times New Roman" w:hAnsi="Times New Roman" w:cs="Times New Roman"/>
          <w:sz w:val="24"/>
          <w:szCs w:val="24"/>
          <w:lang w:val="sq-AL"/>
        </w:rPr>
        <w:t xml:space="preserve">, shërbimet publike e këto </w:t>
      </w:r>
    </w:p>
    <w:p w:rsidR="005E4DE2" w:rsidRDefault="005E4DE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znj. Kosovare Gacaferi: nëse një zyrtar i zyrës së Kryetarit ka punë në Prishtinë, e merr kerrin nga administrata dhe shënohet si zyra e kryetarit </w:t>
      </w:r>
    </w:p>
    <w:p w:rsidR="005E4DE2" w:rsidRDefault="005E4DE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çfarë kamuflimi po bëhet</w:t>
      </w:r>
    </w:p>
    <w:p w:rsidR="005E4DE2" w:rsidRDefault="005E4DE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znj. Kosovare Gacaferi: nuk ka asnjë kamuflim, janë të d</w:t>
      </w:r>
      <w:r w:rsidR="00620229">
        <w:rPr>
          <w:rFonts w:ascii="Times New Roman" w:hAnsi="Times New Roman" w:cs="Times New Roman"/>
          <w:sz w:val="24"/>
          <w:szCs w:val="24"/>
          <w:lang w:val="sq-AL"/>
        </w:rPr>
        <w:t xml:space="preserve">hënat, te dreka te administrata, administrata e ka pagu darkën e fundvitit që ka qenë e bartur nga viti 2017 </w:t>
      </w:r>
    </w:p>
    <w:p w:rsidR="00620229" w:rsidRDefault="00620229"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 xml:space="preserve">znj. Leonita Jasiqi: te shërbimet e tjera kontraktuese te administrata që janë në vlerë prej 5200 Euro, buxheti ka qenë i miratum nga ana e kuvendit mandatin e kaluar, administrata e ka pasur një buxhet të limituar vetëm mallra shërbime dhe komunali, pa asnjë buxhet shtesë për shpenzime kapitale, meqenëse kanë nis projekte të domosdoshme e kapitale nuk kemi pas, na u ka leju me kod shpenzime tjera kontraktuese janë realizu disa projekte që janë shpenzime kontraktuese. Sa i përket drekave, është në pyetje dreka e fundvitit 4080 Euro për administratën komunale në dhjetor 2017 dhe si e bartur ka kalu në vitin 2018, komuna jonë ka një buxhet të limituar por bënë një punë të mirë dhe të madhe </w:t>
      </w:r>
    </w:p>
    <w:p w:rsidR="00620229" w:rsidRDefault="00620229"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subvencionet për etnitete publike dhe jo publike çka janë, dhe po më intereson vendimet e gjykatës 42,000 Euro </w:t>
      </w:r>
    </w:p>
    <w:p w:rsidR="00620229" w:rsidRDefault="00620229"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znj. Kosovare Gacaferi: këto janë obligime që i ka tërhek përmbaruesi, borxhe të pa realizuara i kanë dërgu në thesar dhe i kanë tërhek</w:t>
      </w:r>
    </w:p>
    <w:p w:rsidR="00620229" w:rsidRDefault="00620229"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definoje ku është faji këtu</w:t>
      </w:r>
    </w:p>
    <w:p w:rsidR="00620229" w:rsidRDefault="00620229"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znj. Kosovare Gacaferi: nuk ka faj këtu</w:t>
      </w:r>
    </w:p>
    <w:p w:rsidR="00620229" w:rsidRDefault="00620229"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ka sepse dikush ka bërë lëshim në detyrë </w:t>
      </w:r>
    </w:p>
    <w:p w:rsidR="00620229" w:rsidRDefault="00620229"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nuk kemi kurgjo me mshefë, e dini ka qenë projekt ndërtimi i kanaleve të ujitjes në bashkëfinancim me Ministrinë e Bujqësisë, ka qenë në fund të vitit nuk kemi mujt me nda mjete, është bartë si borxh, vitin tjetër nuk kemi mujt me e pagu sepse nuk është planifiku, operatori ka shku në përmbarim, i kemi pagu paret, kanalet janë të lëshuara janë në lagjen Qok e Miroc </w:t>
      </w:r>
    </w:p>
    <w:p w:rsidR="00620229" w:rsidRDefault="00620229"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te shërbimet kontrakturese tjera </w:t>
      </w:r>
      <w:r w:rsidR="00E152B2">
        <w:rPr>
          <w:rFonts w:ascii="Times New Roman" w:hAnsi="Times New Roman" w:cs="Times New Roman"/>
          <w:sz w:val="24"/>
          <w:szCs w:val="24"/>
          <w:lang w:val="sq-AL"/>
        </w:rPr>
        <w:t xml:space="preserve">2192 Euro shpenzime, 3921 Euro shërbimet për anëtarësim, a janë anëtarësime në Aleancë a çka </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znj. Kosovare Gacaferi: anëtarësim është Asociacioni i Komunave, të gjitha komuna</w:t>
      </w:r>
      <w:r w:rsidR="00753083">
        <w:rPr>
          <w:rFonts w:ascii="Times New Roman" w:hAnsi="Times New Roman" w:cs="Times New Roman"/>
          <w:sz w:val="24"/>
          <w:szCs w:val="24"/>
          <w:lang w:val="sq-AL"/>
        </w:rPr>
        <w:t>t paguajnë në bazë të banorëve</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mirëmbajtja dhe riparimi i automjeteve, automjeti i Kryetarit 710 Euro, në të njejtën shumë edhe automjeti i shërbimeve publike 710 si ka mundësi kjo me ndodh </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znj. Kosovare Gacaferi: kerri të prishet edhe ty edhe neve </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po, por te shuma e njejtë po flas, pastaj drekat zyrtare</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znj. Kosovare Gacaferi: i sqarum disa herë ato, po ashtu është e drejta e përfaqësimit </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komuna funksionon ndryshe, te rrugët lokale janë mbi 27,000 Euro, cilat rrugë i keni mirëmbajt, çka keni bo </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znj. Kosovare Gacaferi: shiko te tabela, te projektet kapitale e ki </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Hasan Krasniqi: ky është asfaltimi i rrugëve lokale, gropat i kemi mbush</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pra nuk ka të bëjë fare me mirëmbajtje </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Hasan Krasniqi: është projekt dy vjeçarë disa vitin e kaluar, disa këtë vit, te mirëmbajtja e</w:t>
      </w:r>
      <w:r w:rsidR="00753083">
        <w:rPr>
          <w:rFonts w:ascii="Times New Roman" w:hAnsi="Times New Roman" w:cs="Times New Roman"/>
          <w:sz w:val="24"/>
          <w:szCs w:val="24"/>
          <w:lang w:val="sq-AL"/>
        </w:rPr>
        <w:t xml:space="preserve"> automjeteve kemi buxhet të vogë</w:t>
      </w:r>
      <w:r>
        <w:rPr>
          <w:rFonts w:ascii="Times New Roman" w:hAnsi="Times New Roman" w:cs="Times New Roman"/>
          <w:sz w:val="24"/>
          <w:szCs w:val="24"/>
          <w:lang w:val="sq-AL"/>
        </w:rPr>
        <w:t>l dhe e plotësojnë njëra drejtori tjetren</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 xml:space="preserve">z. Lulzim Gacaferi: por i keni shpenzu ka 710 Euro </w:t>
      </w:r>
    </w:p>
    <w:p w:rsidR="00E152B2" w:rsidRDefault="00E152B2"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Zeqë Hebibi: po më intereson për mbledhjen e ardh</w:t>
      </w:r>
      <w:r w:rsidR="00753083">
        <w:rPr>
          <w:rFonts w:ascii="Times New Roman" w:hAnsi="Times New Roman" w:cs="Times New Roman"/>
          <w:sz w:val="24"/>
          <w:szCs w:val="24"/>
          <w:lang w:val="sq-AL"/>
        </w:rPr>
        <w:t>sh</w:t>
      </w:r>
      <w:r>
        <w:rPr>
          <w:rFonts w:ascii="Times New Roman" w:hAnsi="Times New Roman" w:cs="Times New Roman"/>
          <w:sz w:val="24"/>
          <w:szCs w:val="24"/>
          <w:lang w:val="sq-AL"/>
        </w:rPr>
        <w:t xml:space="preserve">me me e ditë kjo e kanaleve cila është këto 42,000 Euro </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është Pleqja </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znj. Luljeta Jasiqi: pasi jemi te asfaltimi, rruga Gjocaj – Jasiq çka është bërë, pse është ndërpre kam informacione që jeni në Gjykatë me kompaninë Likaj</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asgjë nuk është ndërpre, ne kemi marrëveshje me Ministrinë e Infrastrukturës për asfaltimin e rrugës Junik – Jasiq – Gjocaj, projekti është dy vjeçarë ne kemi 80,000 Euro me i pagu pjesën tjetër Ministria, shumë shpejt pritet nënshkrimi i kontratës, asnjë kontest gjyqësor nuk e kemi </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znj. Luljeta Jasiqi: kur fillon</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shpejt nënshkruhet kontrata </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znj. Luljeta Jasiqi: kur është shpejt</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besoj në mbledhjen e ardhshme do kemi informacione </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Zeqë Hebibi: për rrugë të Turbisë, po më intereson çka është ka bëhet, veç e keni nis dhe e keni lënë, kërkesa e qytetarëve është me e shtru ose me e kthy në gjendjen e mëparshme </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kjo rrugë është më pak se 1.1 km </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Zeqë Hebibi: jo është 2.3 km </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është deri te ajo fidanishtja dhe deri te një shtallë që është e familjes Hoxha, deri atje ka me u asfaltu është e nëshkruar kontrata, plani dinamik është me u kry shpejt ajo punë shpresoj që shpejt të folim për cilësinë e asfaltit </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Zeqë Hebibi: me çfarë donacioni apo buxheti është</w:t>
      </w:r>
    </w:p>
    <w:p w:rsidR="00DA4C73" w:rsidRDefault="00DA4C73"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është në kuadër të asfaltimit të rrugëve lokale faza e dytë, shumica financohet nga gradi që e kemi marrë për komuna, ku kemi marrë vendin e parë 93,500 janë të grandit, pjesa tjetër financohet nga buxheti i komunës </w:t>
      </w:r>
    </w:p>
    <w:p w:rsidR="00DA4C73" w:rsidRDefault="00064570"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Zeqë Hebibi: nga ministria a keni marrë për këtë rrugë</w:t>
      </w:r>
    </w:p>
    <w:p w:rsidR="00064570" w:rsidRDefault="00064570"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të tregova është grandi, po ashtu për lagjen Gaxherr ku është ka punohet është bashkëfinancim i komunës </w:t>
      </w:r>
    </w:p>
    <w:p w:rsidR="00DA4C73" w:rsidRDefault="00064570"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te shëndetësia, kisha rastin para kësaj here isha në ambulancë, aty e pash që asgjë nuk është në rregull,  3-4 dyer të mbyllura, një zyrtarë jashtë pike cigare, e pyeta për barna esenciale asgjë nuk kish aty, i kanë cek disa shpenzime këta, por jo aq sa duhet, a është nda një lloj buxheti për drejtorinë e juaj, së paku barnat esenciale duhet të jenë aty, nuk është në pyetje paraja ime por e qytetarëve të Junikut</w:t>
      </w:r>
    </w:p>
    <w:p w:rsidR="00064570" w:rsidRDefault="00064570"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 xml:space="preserve">z. Zenel Kuqi : nuk e di cili bar që është në listen esenciale ka mungu, përveç një periudhë të shkurtë ka pas mungesë të shpueseve </w:t>
      </w:r>
    </w:p>
    <w:p w:rsidR="00064570" w:rsidRDefault="00064570"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nuk ka pas shprica, fasha, asgjë nuk ka pas, as rentgeni nuk ka punu</w:t>
      </w:r>
    </w:p>
    <w:p w:rsidR="00064570" w:rsidRDefault="00064570"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Zenel Kuqi: nuk e di që nuk ka pas fasha, shpuese nuk ka pas tjerat kanë qenë, shërbimi që ofrohet në QKMF është shumë i mirë. Më herët e kam dhënë një premtim për shërbime 24 orë, po ndihem keq që ende nuk është realizu, por më vonë ka dal që nuk ka staf për 24 orë për këtë ndihem jo mirë që ende nuk është bërë, jo për tjerat </w:t>
      </w:r>
    </w:p>
    <w:p w:rsidR="00064570" w:rsidRDefault="00064570"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djalin e kam dërgu, është bërë kontrolla, më ka interesu edhe analizat me i bo, më kanë thënë me shku privat, nuk është problemi te unë, por te qytetarët e Junik</w:t>
      </w:r>
      <w:r w:rsidR="00A96E78">
        <w:rPr>
          <w:rFonts w:ascii="Times New Roman" w:hAnsi="Times New Roman" w:cs="Times New Roman"/>
          <w:sz w:val="24"/>
          <w:szCs w:val="24"/>
          <w:lang w:val="sq-AL"/>
        </w:rPr>
        <w:t xml:space="preserve">ut që i kanë kushtet e vështira, më intereson pse rentgeni e analizat nuk bëhen, pse mjekët që paguhen me paratë e taksapagueve tanë nuk rrijnë në orar të punës, unë dua që shërbimi medicinal në Junik të jetë në nivel </w:t>
      </w:r>
    </w:p>
    <w:p w:rsidR="00064570" w:rsidRDefault="00064570" w:rsidP="005C7E2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Zenel </w:t>
      </w:r>
      <w:r w:rsidR="00A96E78">
        <w:rPr>
          <w:rFonts w:ascii="Times New Roman" w:hAnsi="Times New Roman" w:cs="Times New Roman"/>
          <w:sz w:val="24"/>
          <w:szCs w:val="24"/>
          <w:lang w:val="sq-AL"/>
        </w:rPr>
        <w:t>Kuqi: analizat bëhen në mëngjes, mjekët e respektojnë orarin e punës</w:t>
      </w:r>
    </w:p>
    <w:p w:rsidR="00A96E78" w:rsidRDefault="00A96E78" w:rsidP="00D425BC">
      <w:pPr>
        <w:jc w:val="center"/>
        <w:rPr>
          <w:rFonts w:ascii="Times New Roman" w:hAnsi="Times New Roman" w:cs="Times New Roman"/>
          <w:sz w:val="24"/>
          <w:szCs w:val="24"/>
          <w:lang w:val="sq-AL"/>
        </w:rPr>
      </w:pPr>
      <w:r>
        <w:rPr>
          <w:rFonts w:ascii="Times New Roman" w:hAnsi="Times New Roman" w:cs="Times New Roman"/>
          <w:sz w:val="24"/>
          <w:szCs w:val="24"/>
          <w:lang w:val="sq-AL"/>
        </w:rPr>
        <w:t>pika e njëmbëdhjetë</w:t>
      </w:r>
    </w:p>
    <w:p w:rsidR="00A96E78" w:rsidRDefault="00A96E78" w:rsidP="00A96E78">
      <w:pPr>
        <w:pStyle w:val="ListParagraph"/>
        <w:numPr>
          <w:ilvl w:val="0"/>
          <w:numId w:val="2"/>
        </w:numPr>
        <w:jc w:val="both"/>
        <w:rPr>
          <w:rFonts w:ascii="Times New Roman" w:hAnsi="Times New Roman" w:cs="Times New Roman"/>
          <w:sz w:val="24"/>
          <w:szCs w:val="24"/>
          <w:lang w:val="sq-AL"/>
        </w:rPr>
      </w:pPr>
      <w:r>
        <w:rPr>
          <w:rFonts w:ascii="Times New Roman" w:hAnsi="Times New Roman" w:cs="Times New Roman"/>
          <w:sz w:val="24"/>
          <w:szCs w:val="24"/>
          <w:lang w:val="sq-AL"/>
        </w:rPr>
        <w:t>Të ndryshme</w:t>
      </w:r>
    </w:p>
    <w:p w:rsidR="00A96E78" w:rsidRDefault="00A96E78"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një pikë e ka lyp Profesori Tahir në KPF, për kanalin e ujitjes të tyrbja atje</w:t>
      </w:r>
    </w:p>
    <w:p w:rsidR="00A96E78" w:rsidRDefault="00A96E78"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z. Hasan Krasniqi: ajo pjesë është në kuadër të projektit ndërtimi i kanaleve të ujitjes, kemi pasur shqetësime të qytetarëve për rritjen e prroit që kalon nëpër lagjen Qestaj, disa herë i ka mbush me zhavor ato toka e kam parë edhe vet, për me e siguru atë vend është bërë një kanal që duket që është pak më i madh, projekti ka qenë pak më i ulët me qenë, ndoshta nuk e pa një pamje të mirë do të shohim çka mund të bëjmë</w:t>
      </w:r>
    </w:p>
    <w:p w:rsidR="00A96E78" w:rsidRDefault="00323AEA"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Zenel Maloku: e kam një kërkesë nga qytetarët, pensionistat e Junikut po duhet me shku në Deçan me u lajmëru, kjo është e rëndë për ta, kërkoj që të bëhet në Junik, e kam kërkesë që firma Tofaj që </w:t>
      </w:r>
      <w:r w:rsidR="004A3F59">
        <w:rPr>
          <w:rFonts w:ascii="Times New Roman" w:hAnsi="Times New Roman" w:cs="Times New Roman"/>
          <w:sz w:val="24"/>
          <w:szCs w:val="24"/>
          <w:lang w:val="sq-AL"/>
        </w:rPr>
        <w:t xml:space="preserve">e </w:t>
      </w:r>
      <w:r>
        <w:rPr>
          <w:rFonts w:ascii="Times New Roman" w:hAnsi="Times New Roman" w:cs="Times New Roman"/>
          <w:sz w:val="24"/>
          <w:szCs w:val="24"/>
          <w:lang w:val="sq-AL"/>
        </w:rPr>
        <w:t xml:space="preserve">ka </w:t>
      </w:r>
      <w:r w:rsidR="004A3F59">
        <w:rPr>
          <w:rFonts w:ascii="Times New Roman" w:hAnsi="Times New Roman" w:cs="Times New Roman"/>
          <w:sz w:val="24"/>
          <w:szCs w:val="24"/>
          <w:lang w:val="sq-AL"/>
        </w:rPr>
        <w:t xml:space="preserve">në kontratë çdo gyp që është prishë atje nelt, me e lidh për ujë e kam fjalën, asnjë nuk e ka lidhë i ka tërhek maqinat ka ra poshtë, ndërsa të ambulanta para disa dite nuk janë bërë analizat, qytetarët kanë pagu pare në privat për analiza, në Prishtinë është një aparat që kushton shtrejtë por e kanë rregullu, i ka thënë privati prishe se vijn te unë, edhe këtu mund të ndodhin sene të tilla </w:t>
      </w:r>
    </w:p>
    <w:p w:rsidR="004A3F59" w:rsidRDefault="004A3F59"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z. Zenel Kuqi: ministria përkatëse nuk ka një shërbim që i ofron pensionstave që ti vazhdojnë afatet, këtë punë e kemi kry ne përmes Mehmet Hykasmonit, ai për arsye edh</w:t>
      </w:r>
      <w:r w:rsidR="00CA2BE3">
        <w:rPr>
          <w:rFonts w:ascii="Times New Roman" w:hAnsi="Times New Roman" w:cs="Times New Roman"/>
          <w:sz w:val="24"/>
          <w:szCs w:val="24"/>
          <w:lang w:val="sq-AL"/>
        </w:rPr>
        <w:t>e të moshës filloj me bo gabime, ka ardhë prej Deçani shërbimi njëherë në javë, atyre u ka dhënë vërejtje Ministria nuk keni nevojë me shku në Junik, kam qenë në Deçan ma kanë konfirmu këtë, jemi në bisedime, të shohim , ndërsa analizat në Junik bëhen, do të shikoj cilat nuk bëhen sepse ka shumë</w:t>
      </w:r>
    </w:p>
    <w:p w:rsidR="00CA2BE3" w:rsidRDefault="00E15DBC"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me kërkesën tonë, kemi arrit që në rrugën Gjocaj- Livadhi i madh me e fut kyqjen e gypave që janë dëmtu, menaxheri i projektit nga Ministria por edhe punëkryerësi na kanë konfirmu që është në kontratë dhe kanë me u rregullu, kam kërku nga ta me i kry, presim që Ministria ti kryen obligimet </w:t>
      </w:r>
    </w:p>
    <w:p w:rsidR="00E15DBC" w:rsidRDefault="00E15DBC"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znj. Luljeta Jasiqi: e kam një kërkesë nga qytetarët e lagjes Gaxherr, për trotuare dhe ndriçim, pra prej lagjes Gaxherr deri në Qendër, po ashtu nga lagja Agim Ramadani është e nevojshme shumë</w:t>
      </w:r>
    </w:p>
    <w:p w:rsidR="00E15DBC" w:rsidRDefault="00E15DBC"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z. Hasan Krasniqi: është projekt në KAB, rikon</w:t>
      </w:r>
      <w:r w:rsidR="00753083">
        <w:rPr>
          <w:rFonts w:ascii="Times New Roman" w:hAnsi="Times New Roman" w:cs="Times New Roman"/>
          <w:sz w:val="24"/>
          <w:szCs w:val="24"/>
          <w:lang w:val="sq-AL"/>
        </w:rPr>
        <w:t>s</w:t>
      </w:r>
      <w:r>
        <w:rPr>
          <w:rFonts w:ascii="Times New Roman" w:hAnsi="Times New Roman" w:cs="Times New Roman"/>
          <w:sz w:val="24"/>
          <w:szCs w:val="24"/>
          <w:lang w:val="sq-AL"/>
        </w:rPr>
        <w:t xml:space="preserve">truimi komplet i rrugës Rastavicë – Junik, njëkohësisht ndërtimi i trotuareve nga lagja Agim Ramadani deri në Junik, e dijmë që këto trotuare nuk janë mirë duhet me u rregullu, mendojm që ka me na përkrahë Ministria e Infrastrukturës, shpresojmë për donatorë </w:t>
      </w:r>
    </w:p>
    <w:p w:rsidR="00E15DBC" w:rsidRDefault="00E15DBC"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unë dua prapë të kthehem në temën e Lumit Erenik, e kam diskutu në dy seancat e kaluara, Lumi Erenik në lagjen Berishë është në shkatërrim e sipër</w:t>
      </w:r>
      <w:r w:rsidR="00252D1F">
        <w:rPr>
          <w:rFonts w:ascii="Times New Roman" w:hAnsi="Times New Roman" w:cs="Times New Roman"/>
          <w:sz w:val="24"/>
          <w:szCs w:val="24"/>
          <w:lang w:val="sq-AL"/>
        </w:rPr>
        <w:t xml:space="preserve">, nuk e di a e keni pa, po ashtu unë e di që objekti i Komunës sonë hapet në ora 08:00 dhe mbyllet në ora 16:00, unë e kam pa vet drejtorin e Urbanizmit, Hasanin, ditë e shtunë datë 1 shtator, në ora 11 e diçka ke ardhë e ke hap derën, ke hy brenda, nuk e disha a je punëtorë, a </w:t>
      </w:r>
      <w:r w:rsidR="00753083">
        <w:rPr>
          <w:rFonts w:ascii="Times New Roman" w:hAnsi="Times New Roman" w:cs="Times New Roman"/>
          <w:sz w:val="24"/>
          <w:szCs w:val="24"/>
          <w:lang w:val="sq-AL"/>
        </w:rPr>
        <w:t xml:space="preserve">çka. </w:t>
      </w:r>
      <w:r w:rsidR="00252D1F">
        <w:rPr>
          <w:rFonts w:ascii="Times New Roman" w:hAnsi="Times New Roman" w:cs="Times New Roman"/>
          <w:sz w:val="24"/>
          <w:szCs w:val="24"/>
          <w:lang w:val="sq-AL"/>
        </w:rPr>
        <w:t xml:space="preserve">Ndërsa për lumin nalt në Tofaj, a ka me u rregullu ndonjëherë, apo jeni ka ma impononi me e paditë komunën </w:t>
      </w:r>
    </w:p>
    <w:p w:rsidR="00252D1F" w:rsidRDefault="00252D1F"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Myrtë Velijaj : poshtë është ka punohet ka me u rregullu, nalt e kemi pa me Kryetar e Drejtor do të rregullohet do të ketë bazena </w:t>
      </w:r>
    </w:p>
    <w:p w:rsidR="00252D1F" w:rsidRDefault="00252D1F"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arsyeja pse po i jepi kaq zor për lumin në Tofaj është se është tepër keq. Drejtor a ke qenë në vend të ngjarjes a i ke pa do gropa shumë të mëdha, a e din që janë mbytë në Prishtinë dy fëmi në kësi gropash, për këtë po i jepi zor, qone bagerin mbyllni ato gropa </w:t>
      </w:r>
    </w:p>
    <w:p w:rsidR="00252D1F" w:rsidRDefault="00252D1F"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z. Hasan Krasniqi: po më vjen keq Lul, vjen nga Gjermania e nuk ke kohë me e kqyr materialin shiko e ke janë nda 200,000 Euro për vitin që vjen rregullimi i shtratit të lumit dhe hapësirave përreth, ndërsa sa kam qenë të shtunë mua më vjen mirë që nuk ka punë tjera veç me sheh mua, Drejtoria e Urbanizmit është Drejtori që lidhet direkt me projekte me punë në terren, çdo operator mund të punon n</w:t>
      </w:r>
      <w:r w:rsidR="00F2634F">
        <w:rPr>
          <w:rFonts w:ascii="Times New Roman" w:hAnsi="Times New Roman" w:cs="Times New Roman"/>
          <w:sz w:val="24"/>
          <w:szCs w:val="24"/>
          <w:lang w:val="sq-AL"/>
        </w:rPr>
        <w:t xml:space="preserve">ë terren të shtunën e të dielen, unë dal edhe naten ndonjeherë, herët në mengjes, në çdo orar që është e nevojshme </w:t>
      </w:r>
    </w:p>
    <w:p w:rsidR="00F2634F" w:rsidRDefault="00F2634F"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kjo është shkelje, qysh vjen në Komune në vikend punën e ki të hënën – premten</w:t>
      </w:r>
    </w:p>
    <w:p w:rsidR="00F2634F" w:rsidRDefault="00F2634F"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gjendja e makinave që i ka komuna du me e ditë për mbledhjen e ardhshme dhe numrin e tyre </w:t>
      </w:r>
      <w:r w:rsidR="00F94218">
        <w:rPr>
          <w:rFonts w:ascii="Times New Roman" w:hAnsi="Times New Roman" w:cs="Times New Roman"/>
          <w:sz w:val="24"/>
          <w:szCs w:val="24"/>
          <w:lang w:val="sq-AL"/>
        </w:rPr>
        <w:t>edhe subvencionet kush i ka marr</w:t>
      </w:r>
    </w:p>
    <w:p w:rsidR="00F94218" w:rsidRDefault="00F94218"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z. Zenel Maloku: Komuna e ka në kontratë pa Ministri vet me e kry këtë punë</w:t>
      </w:r>
    </w:p>
    <w:p w:rsidR="00F94218" w:rsidRDefault="00F94218"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Zenel, ne nuk menaxhojmë me atë projekt </w:t>
      </w:r>
    </w:p>
    <w:p w:rsidR="00F94218" w:rsidRDefault="00F94218"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i kam taku ansamblin folklor të Junikut, a keni paraparë me nda ndonjë pare për ata djem e qika ndonjë subvencion </w:t>
      </w:r>
      <w:bookmarkStart w:id="0" w:name="_GoBack"/>
      <w:bookmarkEnd w:id="0"/>
    </w:p>
    <w:p w:rsidR="00F94218" w:rsidRDefault="00F94218"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me kaq e mbylli këtë mbledhje</w:t>
      </w:r>
    </w:p>
    <w:p w:rsidR="00F94218" w:rsidRDefault="00F94218"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Mbledhja përfundoi me punë në ora 15:40</w:t>
      </w:r>
    </w:p>
    <w:p w:rsidR="00F94218" w:rsidRDefault="00F94218"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Procesmbajtës</w:t>
      </w:r>
      <w:r w:rsidR="00625DB6">
        <w:rPr>
          <w:rFonts w:ascii="Times New Roman" w:hAnsi="Times New Roman" w:cs="Times New Roman"/>
          <w:sz w:val="24"/>
          <w:szCs w:val="24"/>
          <w:lang w:val="sq-AL"/>
        </w:rPr>
        <w:t>:</w:t>
      </w:r>
      <w:r>
        <w:rPr>
          <w:rFonts w:ascii="Times New Roman" w:hAnsi="Times New Roman" w:cs="Times New Roman"/>
          <w:sz w:val="24"/>
          <w:szCs w:val="24"/>
          <w:lang w:val="sq-AL"/>
        </w:rPr>
        <w:t xml:space="preserve">                                                                                         Kryesues i Kuvendit</w:t>
      </w:r>
      <w:r w:rsidR="00625DB6">
        <w:rPr>
          <w:rFonts w:ascii="Times New Roman" w:hAnsi="Times New Roman" w:cs="Times New Roman"/>
          <w:sz w:val="24"/>
          <w:szCs w:val="24"/>
          <w:lang w:val="sq-AL"/>
        </w:rPr>
        <w:t>:</w:t>
      </w:r>
    </w:p>
    <w:p w:rsidR="00F94218" w:rsidRDefault="00F94218" w:rsidP="00A96E7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Turim Ganijaj                                                                                     z. Muharrem Krasniqi </w:t>
      </w:r>
    </w:p>
    <w:p w:rsidR="00F2634F" w:rsidRDefault="00F2634F" w:rsidP="00A96E78">
      <w:pPr>
        <w:jc w:val="both"/>
        <w:rPr>
          <w:rFonts w:ascii="Times New Roman" w:hAnsi="Times New Roman" w:cs="Times New Roman"/>
          <w:sz w:val="24"/>
          <w:szCs w:val="24"/>
          <w:lang w:val="sq-AL"/>
        </w:rPr>
      </w:pPr>
    </w:p>
    <w:p w:rsidR="00252D1F" w:rsidRDefault="00252D1F" w:rsidP="00A96E78">
      <w:pPr>
        <w:jc w:val="both"/>
        <w:rPr>
          <w:rFonts w:ascii="Times New Roman" w:hAnsi="Times New Roman" w:cs="Times New Roman"/>
          <w:sz w:val="24"/>
          <w:szCs w:val="24"/>
          <w:lang w:val="sq-AL"/>
        </w:rPr>
      </w:pPr>
    </w:p>
    <w:p w:rsidR="00E15DBC" w:rsidRDefault="00E15DBC" w:rsidP="00A96E78">
      <w:pPr>
        <w:jc w:val="both"/>
        <w:rPr>
          <w:rFonts w:ascii="Times New Roman" w:hAnsi="Times New Roman" w:cs="Times New Roman"/>
          <w:sz w:val="24"/>
          <w:szCs w:val="24"/>
          <w:lang w:val="sq-AL"/>
        </w:rPr>
      </w:pPr>
    </w:p>
    <w:p w:rsidR="00CA2BE3" w:rsidRDefault="00CA2BE3" w:rsidP="00A96E78">
      <w:pPr>
        <w:jc w:val="both"/>
        <w:rPr>
          <w:rFonts w:ascii="Times New Roman" w:hAnsi="Times New Roman" w:cs="Times New Roman"/>
          <w:sz w:val="24"/>
          <w:szCs w:val="24"/>
          <w:lang w:val="sq-AL"/>
        </w:rPr>
      </w:pPr>
    </w:p>
    <w:p w:rsidR="00CA2BE3" w:rsidRDefault="00CA2BE3" w:rsidP="00A96E78">
      <w:pPr>
        <w:jc w:val="both"/>
        <w:rPr>
          <w:rFonts w:ascii="Times New Roman" w:hAnsi="Times New Roman" w:cs="Times New Roman"/>
          <w:sz w:val="24"/>
          <w:szCs w:val="24"/>
          <w:lang w:val="sq-AL"/>
        </w:rPr>
      </w:pPr>
    </w:p>
    <w:p w:rsidR="00323AEA" w:rsidRPr="00323AEA" w:rsidRDefault="00323AEA" w:rsidP="00A96E78">
      <w:pPr>
        <w:jc w:val="both"/>
        <w:rPr>
          <w:rFonts w:ascii="Times New Roman" w:hAnsi="Times New Roman" w:cs="Times New Roman"/>
          <w:sz w:val="24"/>
          <w:szCs w:val="24"/>
          <w:lang w:val="sq-AL"/>
        </w:rPr>
      </w:pPr>
    </w:p>
    <w:p w:rsidR="00A96E78" w:rsidRDefault="00A96E78" w:rsidP="005C7E28">
      <w:pPr>
        <w:jc w:val="both"/>
        <w:rPr>
          <w:rFonts w:ascii="Times New Roman" w:hAnsi="Times New Roman" w:cs="Times New Roman"/>
          <w:sz w:val="24"/>
          <w:szCs w:val="24"/>
          <w:lang w:val="sq-AL"/>
        </w:rPr>
      </w:pPr>
    </w:p>
    <w:p w:rsidR="00064570" w:rsidRDefault="00064570" w:rsidP="005C7E28">
      <w:pPr>
        <w:jc w:val="both"/>
        <w:rPr>
          <w:rFonts w:ascii="Times New Roman" w:hAnsi="Times New Roman" w:cs="Times New Roman"/>
          <w:sz w:val="24"/>
          <w:szCs w:val="24"/>
          <w:lang w:val="sq-AL"/>
        </w:rPr>
      </w:pPr>
    </w:p>
    <w:p w:rsidR="00064570" w:rsidRDefault="00064570" w:rsidP="005C7E28">
      <w:pPr>
        <w:jc w:val="both"/>
        <w:rPr>
          <w:rFonts w:ascii="Times New Roman" w:hAnsi="Times New Roman" w:cs="Times New Roman"/>
          <w:sz w:val="24"/>
          <w:szCs w:val="24"/>
          <w:lang w:val="sq-AL"/>
        </w:rPr>
      </w:pPr>
    </w:p>
    <w:p w:rsidR="00064570" w:rsidRDefault="00064570" w:rsidP="005C7E28">
      <w:pPr>
        <w:jc w:val="both"/>
        <w:rPr>
          <w:rFonts w:ascii="Times New Roman" w:hAnsi="Times New Roman" w:cs="Times New Roman"/>
          <w:sz w:val="24"/>
          <w:szCs w:val="24"/>
          <w:lang w:val="sq-AL"/>
        </w:rPr>
      </w:pPr>
    </w:p>
    <w:p w:rsidR="00DA4C73" w:rsidRDefault="00DA4C73" w:rsidP="005C7E28">
      <w:pPr>
        <w:jc w:val="both"/>
        <w:rPr>
          <w:rFonts w:ascii="Times New Roman" w:hAnsi="Times New Roman" w:cs="Times New Roman"/>
          <w:sz w:val="24"/>
          <w:szCs w:val="24"/>
          <w:lang w:val="sq-AL"/>
        </w:rPr>
      </w:pPr>
    </w:p>
    <w:p w:rsidR="00DA4C73" w:rsidRDefault="00DA4C73" w:rsidP="005C7E28">
      <w:pPr>
        <w:jc w:val="both"/>
        <w:rPr>
          <w:rFonts w:ascii="Times New Roman" w:hAnsi="Times New Roman" w:cs="Times New Roman"/>
          <w:sz w:val="24"/>
          <w:szCs w:val="24"/>
          <w:lang w:val="sq-AL"/>
        </w:rPr>
      </w:pPr>
    </w:p>
    <w:p w:rsidR="00E152B2" w:rsidRDefault="00E152B2" w:rsidP="005C7E28">
      <w:pPr>
        <w:jc w:val="both"/>
        <w:rPr>
          <w:rFonts w:ascii="Times New Roman" w:hAnsi="Times New Roman" w:cs="Times New Roman"/>
          <w:sz w:val="24"/>
          <w:szCs w:val="24"/>
          <w:lang w:val="sq-AL"/>
        </w:rPr>
      </w:pPr>
    </w:p>
    <w:p w:rsidR="00E152B2" w:rsidRDefault="00E152B2" w:rsidP="005C7E28">
      <w:pPr>
        <w:jc w:val="both"/>
        <w:rPr>
          <w:rFonts w:ascii="Times New Roman" w:hAnsi="Times New Roman" w:cs="Times New Roman"/>
          <w:sz w:val="24"/>
          <w:szCs w:val="24"/>
          <w:lang w:val="sq-AL"/>
        </w:rPr>
      </w:pPr>
    </w:p>
    <w:p w:rsidR="00E152B2" w:rsidRDefault="00E152B2" w:rsidP="005C7E28">
      <w:pPr>
        <w:jc w:val="both"/>
        <w:rPr>
          <w:rFonts w:ascii="Times New Roman" w:hAnsi="Times New Roman" w:cs="Times New Roman"/>
          <w:sz w:val="24"/>
          <w:szCs w:val="24"/>
          <w:lang w:val="sq-AL"/>
        </w:rPr>
      </w:pPr>
    </w:p>
    <w:p w:rsidR="00E152B2" w:rsidRDefault="00E152B2" w:rsidP="005C7E28">
      <w:pPr>
        <w:jc w:val="both"/>
        <w:rPr>
          <w:rFonts w:ascii="Times New Roman" w:hAnsi="Times New Roman" w:cs="Times New Roman"/>
          <w:sz w:val="24"/>
          <w:szCs w:val="24"/>
          <w:lang w:val="sq-AL"/>
        </w:rPr>
      </w:pPr>
    </w:p>
    <w:p w:rsidR="00620229" w:rsidRPr="00FC72A4" w:rsidRDefault="00620229" w:rsidP="005C7E28">
      <w:pPr>
        <w:jc w:val="both"/>
        <w:rPr>
          <w:rFonts w:ascii="Times New Roman" w:hAnsi="Times New Roman" w:cs="Times New Roman"/>
          <w:sz w:val="24"/>
          <w:szCs w:val="24"/>
        </w:rPr>
      </w:pPr>
    </w:p>
    <w:p w:rsidR="00265E04" w:rsidRDefault="00265E04" w:rsidP="005C7E28">
      <w:pPr>
        <w:jc w:val="both"/>
        <w:rPr>
          <w:rFonts w:ascii="Times New Roman" w:hAnsi="Times New Roman" w:cs="Times New Roman"/>
          <w:sz w:val="24"/>
          <w:szCs w:val="24"/>
        </w:rPr>
      </w:pPr>
    </w:p>
    <w:p w:rsidR="005C7E28" w:rsidRDefault="005C7E28" w:rsidP="005C7E28">
      <w:pPr>
        <w:jc w:val="both"/>
        <w:rPr>
          <w:rFonts w:ascii="Times New Roman" w:hAnsi="Times New Roman" w:cs="Times New Roman"/>
          <w:sz w:val="24"/>
          <w:szCs w:val="24"/>
        </w:rPr>
      </w:pPr>
    </w:p>
    <w:p w:rsidR="003303DF" w:rsidRPr="003303DF" w:rsidRDefault="003303DF" w:rsidP="003303DF">
      <w:pPr>
        <w:jc w:val="both"/>
        <w:rPr>
          <w:rFonts w:ascii="Times New Roman" w:hAnsi="Times New Roman" w:cs="Times New Roman"/>
          <w:sz w:val="24"/>
          <w:szCs w:val="24"/>
          <w:lang w:val="sq-AL"/>
        </w:rPr>
      </w:pPr>
    </w:p>
    <w:p w:rsidR="003303DF" w:rsidRPr="003C01EF" w:rsidRDefault="003303DF" w:rsidP="003C01EF">
      <w:pPr>
        <w:jc w:val="both"/>
        <w:rPr>
          <w:rFonts w:ascii="Times New Roman" w:hAnsi="Times New Roman" w:cs="Times New Roman"/>
          <w:sz w:val="24"/>
          <w:szCs w:val="24"/>
          <w:lang w:val="sq-AL"/>
        </w:rPr>
      </w:pPr>
    </w:p>
    <w:p w:rsidR="003C01EF" w:rsidRPr="003C01EF" w:rsidRDefault="003C01EF" w:rsidP="003C01EF">
      <w:pPr>
        <w:jc w:val="both"/>
        <w:rPr>
          <w:rFonts w:ascii="Times New Roman" w:hAnsi="Times New Roman" w:cs="Times New Roman"/>
          <w:sz w:val="24"/>
          <w:szCs w:val="24"/>
          <w:lang w:val="sq-AL"/>
        </w:rPr>
      </w:pPr>
    </w:p>
    <w:p w:rsidR="001A6EB6" w:rsidRDefault="001A6EB6" w:rsidP="00DA582C">
      <w:pPr>
        <w:jc w:val="both"/>
        <w:rPr>
          <w:rFonts w:ascii="Times New Roman" w:hAnsi="Times New Roman" w:cs="Times New Roman"/>
          <w:sz w:val="24"/>
          <w:szCs w:val="24"/>
          <w:lang w:val="sq-AL"/>
        </w:rPr>
      </w:pPr>
    </w:p>
    <w:p w:rsidR="001A6EB6" w:rsidRDefault="001A6EB6" w:rsidP="00DA582C">
      <w:pPr>
        <w:jc w:val="both"/>
        <w:rPr>
          <w:rFonts w:ascii="Times New Roman" w:hAnsi="Times New Roman" w:cs="Times New Roman"/>
          <w:sz w:val="24"/>
          <w:szCs w:val="24"/>
          <w:lang w:val="sq-AL"/>
        </w:rPr>
      </w:pPr>
    </w:p>
    <w:p w:rsidR="001A6EB6" w:rsidRDefault="001A6EB6" w:rsidP="00DA582C">
      <w:pPr>
        <w:jc w:val="both"/>
        <w:rPr>
          <w:rFonts w:ascii="Times New Roman" w:hAnsi="Times New Roman" w:cs="Times New Roman"/>
          <w:sz w:val="24"/>
          <w:szCs w:val="24"/>
          <w:lang w:val="sq-AL"/>
        </w:rPr>
      </w:pPr>
    </w:p>
    <w:p w:rsidR="001A6EB6" w:rsidRDefault="001A6EB6" w:rsidP="00DA582C">
      <w:pPr>
        <w:jc w:val="both"/>
        <w:rPr>
          <w:rFonts w:ascii="Times New Roman" w:hAnsi="Times New Roman" w:cs="Times New Roman"/>
          <w:sz w:val="24"/>
          <w:szCs w:val="24"/>
          <w:lang w:val="sq-AL"/>
        </w:rPr>
      </w:pPr>
    </w:p>
    <w:p w:rsidR="001A6EB6" w:rsidRDefault="001A6EB6" w:rsidP="00DA582C">
      <w:pPr>
        <w:jc w:val="both"/>
        <w:rPr>
          <w:rFonts w:ascii="Times New Roman" w:hAnsi="Times New Roman" w:cs="Times New Roman"/>
          <w:sz w:val="24"/>
          <w:szCs w:val="24"/>
          <w:lang w:val="sq-AL"/>
        </w:rPr>
      </w:pPr>
    </w:p>
    <w:p w:rsidR="00DA582C" w:rsidRPr="00DA582C" w:rsidRDefault="00DA582C" w:rsidP="00DA582C">
      <w:pPr>
        <w:jc w:val="both"/>
        <w:rPr>
          <w:rFonts w:ascii="Times New Roman" w:hAnsi="Times New Roman" w:cs="Times New Roman"/>
          <w:sz w:val="24"/>
          <w:szCs w:val="24"/>
          <w:lang w:val="sq-AL"/>
        </w:rPr>
      </w:pPr>
    </w:p>
    <w:p w:rsidR="00DA582C" w:rsidRPr="00DA582C" w:rsidRDefault="00DA582C" w:rsidP="00DA582C">
      <w:pPr>
        <w:jc w:val="both"/>
        <w:rPr>
          <w:rFonts w:ascii="Times New Roman" w:eastAsia="Calibri" w:hAnsi="Times New Roman" w:cs="Times New Roman"/>
          <w:sz w:val="24"/>
          <w:szCs w:val="24"/>
          <w:lang w:val="sq-AL"/>
        </w:rPr>
      </w:pPr>
    </w:p>
    <w:p w:rsidR="00AE65DA" w:rsidRPr="007E6E11" w:rsidRDefault="00AE65DA" w:rsidP="007E6E11">
      <w:pPr>
        <w:jc w:val="both"/>
        <w:rPr>
          <w:rFonts w:ascii="Times New Roman" w:eastAsia="Calibri" w:hAnsi="Times New Roman" w:cs="Times New Roman"/>
          <w:sz w:val="24"/>
          <w:szCs w:val="24"/>
          <w:lang w:val="sq-AL"/>
        </w:rPr>
      </w:pPr>
    </w:p>
    <w:p w:rsidR="007E6E11" w:rsidRPr="00750448" w:rsidRDefault="007E6E11" w:rsidP="00750448">
      <w:pPr>
        <w:jc w:val="both"/>
        <w:rPr>
          <w:rFonts w:ascii="Times New Roman" w:eastAsia="Calibri" w:hAnsi="Times New Roman" w:cs="Times New Roman"/>
          <w:sz w:val="24"/>
          <w:szCs w:val="24"/>
          <w:lang w:val="sq-AL"/>
        </w:rPr>
      </w:pPr>
    </w:p>
    <w:p w:rsidR="007C102E" w:rsidRDefault="007C102E" w:rsidP="00104E16">
      <w:pPr>
        <w:spacing w:after="200" w:line="276" w:lineRule="auto"/>
        <w:jc w:val="both"/>
        <w:rPr>
          <w:rFonts w:ascii="Times New Roman" w:eastAsia="Calibri" w:hAnsi="Times New Roman" w:cs="Times New Roman"/>
          <w:sz w:val="24"/>
          <w:szCs w:val="24"/>
          <w:lang w:val="sq-AL"/>
        </w:rPr>
      </w:pPr>
    </w:p>
    <w:p w:rsidR="007C102E" w:rsidRDefault="007C102E" w:rsidP="00104E16">
      <w:pPr>
        <w:spacing w:after="200" w:line="276" w:lineRule="auto"/>
        <w:jc w:val="both"/>
        <w:rPr>
          <w:rFonts w:ascii="Times New Roman" w:eastAsia="Calibri" w:hAnsi="Times New Roman" w:cs="Times New Roman"/>
          <w:sz w:val="24"/>
          <w:szCs w:val="24"/>
          <w:lang w:val="sq-AL"/>
        </w:rPr>
      </w:pPr>
    </w:p>
    <w:p w:rsidR="007C102E" w:rsidRDefault="007C102E" w:rsidP="00104E16">
      <w:pPr>
        <w:spacing w:after="200" w:line="276" w:lineRule="auto"/>
        <w:jc w:val="both"/>
        <w:rPr>
          <w:rFonts w:ascii="Times New Roman" w:eastAsia="Calibri" w:hAnsi="Times New Roman" w:cs="Times New Roman"/>
          <w:sz w:val="24"/>
          <w:szCs w:val="24"/>
          <w:lang w:val="sq-AL"/>
        </w:rPr>
      </w:pPr>
    </w:p>
    <w:p w:rsidR="00C5259D" w:rsidRDefault="00C5259D" w:rsidP="00104E16">
      <w:pPr>
        <w:spacing w:after="200" w:line="276" w:lineRule="auto"/>
        <w:jc w:val="both"/>
        <w:rPr>
          <w:rFonts w:ascii="Times New Roman" w:eastAsia="Calibri" w:hAnsi="Times New Roman" w:cs="Times New Roman"/>
          <w:sz w:val="24"/>
          <w:szCs w:val="24"/>
          <w:lang w:val="sq-AL"/>
        </w:rPr>
      </w:pPr>
    </w:p>
    <w:p w:rsidR="00C5259D" w:rsidRDefault="00C5259D" w:rsidP="00104E16">
      <w:pPr>
        <w:spacing w:after="200" w:line="276" w:lineRule="auto"/>
        <w:jc w:val="both"/>
        <w:rPr>
          <w:rFonts w:ascii="Times New Roman" w:eastAsia="Calibri" w:hAnsi="Times New Roman" w:cs="Times New Roman"/>
          <w:sz w:val="24"/>
          <w:szCs w:val="24"/>
          <w:lang w:val="sq-AL"/>
        </w:rPr>
      </w:pPr>
    </w:p>
    <w:p w:rsidR="00C5259D" w:rsidRDefault="00C5259D" w:rsidP="00104E16">
      <w:pPr>
        <w:spacing w:after="200" w:line="276" w:lineRule="auto"/>
        <w:jc w:val="both"/>
        <w:rPr>
          <w:rFonts w:ascii="Times New Roman" w:eastAsia="Calibri" w:hAnsi="Times New Roman" w:cs="Times New Roman"/>
          <w:sz w:val="24"/>
          <w:szCs w:val="24"/>
          <w:lang w:val="sq-AL"/>
        </w:rPr>
      </w:pPr>
    </w:p>
    <w:p w:rsidR="00C5259D" w:rsidRDefault="00C5259D" w:rsidP="00104E16">
      <w:pPr>
        <w:spacing w:after="200" w:line="276" w:lineRule="auto"/>
        <w:jc w:val="both"/>
        <w:rPr>
          <w:rFonts w:ascii="Times New Roman" w:eastAsia="Calibri" w:hAnsi="Times New Roman" w:cs="Times New Roman"/>
          <w:sz w:val="24"/>
          <w:szCs w:val="24"/>
          <w:lang w:val="sq-AL"/>
        </w:rPr>
      </w:pPr>
    </w:p>
    <w:p w:rsidR="00C5259D" w:rsidRDefault="00C5259D" w:rsidP="00104E16">
      <w:pPr>
        <w:spacing w:after="200" w:line="276" w:lineRule="auto"/>
        <w:jc w:val="both"/>
        <w:rPr>
          <w:rFonts w:ascii="Times New Roman" w:eastAsia="Calibri" w:hAnsi="Times New Roman" w:cs="Times New Roman"/>
          <w:sz w:val="24"/>
          <w:szCs w:val="24"/>
          <w:lang w:val="sq-AL"/>
        </w:rPr>
      </w:pPr>
    </w:p>
    <w:p w:rsidR="00C5259D" w:rsidRPr="008E4C99" w:rsidRDefault="00C5259D" w:rsidP="00104E16">
      <w:pPr>
        <w:spacing w:after="200" w:line="276" w:lineRule="auto"/>
        <w:jc w:val="both"/>
        <w:rPr>
          <w:rFonts w:ascii="Times New Roman" w:eastAsia="Calibri" w:hAnsi="Times New Roman" w:cs="Times New Roman"/>
          <w:sz w:val="24"/>
          <w:szCs w:val="24"/>
        </w:rPr>
      </w:pPr>
    </w:p>
    <w:p w:rsidR="002D7F8E" w:rsidRDefault="002D7F8E"/>
    <w:sectPr w:rsidR="002D7F8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AB3" w:rsidRDefault="00BA1AB3" w:rsidP="00F94218">
      <w:pPr>
        <w:spacing w:after="0" w:line="240" w:lineRule="auto"/>
      </w:pPr>
      <w:r>
        <w:separator/>
      </w:r>
    </w:p>
  </w:endnote>
  <w:endnote w:type="continuationSeparator" w:id="0">
    <w:p w:rsidR="00BA1AB3" w:rsidRDefault="00BA1AB3" w:rsidP="00F94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3123689"/>
      <w:docPartObj>
        <w:docPartGallery w:val="Page Numbers (Bottom of Page)"/>
        <w:docPartUnique/>
      </w:docPartObj>
    </w:sdtPr>
    <w:sdtEndPr>
      <w:rPr>
        <w:noProof/>
      </w:rPr>
    </w:sdtEndPr>
    <w:sdtContent>
      <w:p w:rsidR="00F94218" w:rsidRDefault="00F94218">
        <w:pPr>
          <w:pStyle w:val="Footer"/>
          <w:jc w:val="right"/>
        </w:pPr>
        <w:r>
          <w:fldChar w:fldCharType="begin"/>
        </w:r>
        <w:r>
          <w:instrText xml:space="preserve"> PAGE   \* MERGEFORMAT </w:instrText>
        </w:r>
        <w:r>
          <w:fldChar w:fldCharType="separate"/>
        </w:r>
        <w:r w:rsidR="00753083">
          <w:rPr>
            <w:noProof/>
          </w:rPr>
          <w:t>15</w:t>
        </w:r>
        <w:r>
          <w:rPr>
            <w:noProof/>
          </w:rPr>
          <w:fldChar w:fldCharType="end"/>
        </w:r>
      </w:p>
    </w:sdtContent>
  </w:sdt>
  <w:p w:rsidR="00F94218" w:rsidRDefault="00F942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AB3" w:rsidRDefault="00BA1AB3" w:rsidP="00F94218">
      <w:pPr>
        <w:spacing w:after="0" w:line="240" w:lineRule="auto"/>
      </w:pPr>
      <w:r>
        <w:separator/>
      </w:r>
    </w:p>
  </w:footnote>
  <w:footnote w:type="continuationSeparator" w:id="0">
    <w:p w:rsidR="00BA1AB3" w:rsidRDefault="00BA1AB3" w:rsidP="00F942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2B2AB3"/>
    <w:multiLevelType w:val="hybridMultilevel"/>
    <w:tmpl w:val="57387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F6789B"/>
    <w:multiLevelType w:val="hybridMultilevel"/>
    <w:tmpl w:val="A5E0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E16"/>
    <w:rsid w:val="00004890"/>
    <w:rsid w:val="00064570"/>
    <w:rsid w:val="000F1843"/>
    <w:rsid w:val="00104E16"/>
    <w:rsid w:val="00107351"/>
    <w:rsid w:val="001A6EB6"/>
    <w:rsid w:val="00252D1F"/>
    <w:rsid w:val="00265E04"/>
    <w:rsid w:val="002D7F8E"/>
    <w:rsid w:val="00323AEA"/>
    <w:rsid w:val="003303DF"/>
    <w:rsid w:val="00331869"/>
    <w:rsid w:val="003A57F8"/>
    <w:rsid w:val="003C01EF"/>
    <w:rsid w:val="004A3F59"/>
    <w:rsid w:val="00584B46"/>
    <w:rsid w:val="005B4B06"/>
    <w:rsid w:val="005C7E28"/>
    <w:rsid w:val="005E4DE2"/>
    <w:rsid w:val="00620229"/>
    <w:rsid w:val="00625B18"/>
    <w:rsid w:val="00625DB6"/>
    <w:rsid w:val="006E45F2"/>
    <w:rsid w:val="00750448"/>
    <w:rsid w:val="00753083"/>
    <w:rsid w:val="007C102E"/>
    <w:rsid w:val="007E6E11"/>
    <w:rsid w:val="007F1C24"/>
    <w:rsid w:val="00827ED2"/>
    <w:rsid w:val="008E4C99"/>
    <w:rsid w:val="0092653E"/>
    <w:rsid w:val="0093180B"/>
    <w:rsid w:val="00A96E78"/>
    <w:rsid w:val="00AE65DA"/>
    <w:rsid w:val="00B16311"/>
    <w:rsid w:val="00B701E1"/>
    <w:rsid w:val="00BA1AB3"/>
    <w:rsid w:val="00C5259D"/>
    <w:rsid w:val="00CA2BE3"/>
    <w:rsid w:val="00D425BC"/>
    <w:rsid w:val="00D45862"/>
    <w:rsid w:val="00D94628"/>
    <w:rsid w:val="00DA4C73"/>
    <w:rsid w:val="00DA582C"/>
    <w:rsid w:val="00DC4D81"/>
    <w:rsid w:val="00E152B2"/>
    <w:rsid w:val="00E15DBC"/>
    <w:rsid w:val="00E32916"/>
    <w:rsid w:val="00F2634F"/>
    <w:rsid w:val="00F94218"/>
    <w:rsid w:val="00FC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9B32EC-04F6-416C-AF81-C8FA7BCC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E16"/>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4E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4890"/>
    <w:pPr>
      <w:spacing w:after="200" w:line="276" w:lineRule="auto"/>
      <w:ind w:left="720"/>
      <w:contextualSpacing/>
    </w:pPr>
  </w:style>
  <w:style w:type="paragraph" w:styleId="Header">
    <w:name w:val="header"/>
    <w:basedOn w:val="Normal"/>
    <w:link w:val="HeaderChar"/>
    <w:uiPriority w:val="99"/>
    <w:unhideWhenUsed/>
    <w:rsid w:val="00F942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218"/>
  </w:style>
  <w:style w:type="paragraph" w:styleId="Footer">
    <w:name w:val="footer"/>
    <w:basedOn w:val="Normal"/>
    <w:link w:val="FooterChar"/>
    <w:uiPriority w:val="99"/>
    <w:unhideWhenUsed/>
    <w:rsid w:val="00F942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03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744</TotalTime>
  <Pages>16</Pages>
  <Words>5401</Words>
  <Characters>30792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dcterms:created xsi:type="dcterms:W3CDTF">2018-10-15T06:54:00Z</dcterms:created>
  <dcterms:modified xsi:type="dcterms:W3CDTF">2018-10-18T09:52:00Z</dcterms:modified>
</cp:coreProperties>
</file>